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91" w:rsidRPr="00757E20" w:rsidRDefault="00926991" w:rsidP="00201CB1">
      <w:pPr>
        <w:jc w:val="center"/>
        <w:rPr>
          <w:b/>
          <w:sz w:val="20"/>
          <w:szCs w:val="20"/>
        </w:rPr>
      </w:pPr>
      <w:r w:rsidRPr="00757E20">
        <w:rPr>
          <w:b/>
          <w:sz w:val="20"/>
          <w:szCs w:val="20"/>
        </w:rPr>
        <w:t>DELEGACIÓN AZCAPOTZALCO</w:t>
      </w:r>
    </w:p>
    <w:p w:rsidR="00926991" w:rsidRPr="00757E20" w:rsidRDefault="00926991" w:rsidP="00201CB1">
      <w:pPr>
        <w:rPr>
          <w:sz w:val="20"/>
          <w:szCs w:val="20"/>
        </w:rPr>
      </w:pPr>
    </w:p>
    <w:p w:rsidR="00926991" w:rsidRPr="00757E20" w:rsidRDefault="00926991" w:rsidP="00201CB1">
      <w:pPr>
        <w:jc w:val="both"/>
        <w:rPr>
          <w:spacing w:val="-1"/>
          <w:sz w:val="20"/>
          <w:szCs w:val="20"/>
        </w:rPr>
      </w:pPr>
      <w:r w:rsidRPr="00757E20">
        <w:rPr>
          <w:b/>
          <w:sz w:val="20"/>
          <w:szCs w:val="20"/>
        </w:rPr>
        <w:t xml:space="preserve">DR. </w:t>
      </w:r>
      <w:r w:rsidR="0008130E" w:rsidRPr="00757E20">
        <w:rPr>
          <w:b/>
          <w:bCs/>
          <w:sz w:val="20"/>
          <w:szCs w:val="20"/>
        </w:rPr>
        <w:t>PABLO MOCTEZUMA BARRAGAN,</w:t>
      </w:r>
      <w:r w:rsidR="0008130E" w:rsidRPr="00757E20">
        <w:rPr>
          <w:b/>
          <w:bCs/>
          <w:spacing w:val="18"/>
          <w:sz w:val="20"/>
          <w:szCs w:val="20"/>
        </w:rPr>
        <w:t xml:space="preserve"> </w:t>
      </w:r>
      <w:r w:rsidR="0008130E" w:rsidRPr="00757E20">
        <w:rPr>
          <w:sz w:val="20"/>
          <w:szCs w:val="20"/>
        </w:rPr>
        <w:t>J</w:t>
      </w:r>
      <w:r w:rsidR="0008130E" w:rsidRPr="00757E20">
        <w:rPr>
          <w:spacing w:val="-2"/>
          <w:sz w:val="20"/>
          <w:szCs w:val="20"/>
        </w:rPr>
        <w:t>e</w:t>
      </w:r>
      <w:r w:rsidR="0008130E" w:rsidRPr="00757E20">
        <w:rPr>
          <w:sz w:val="20"/>
          <w:szCs w:val="20"/>
        </w:rPr>
        <w:t>fe</w:t>
      </w:r>
      <w:r w:rsidR="0008130E" w:rsidRPr="00757E20">
        <w:rPr>
          <w:spacing w:val="18"/>
          <w:sz w:val="20"/>
          <w:szCs w:val="20"/>
        </w:rPr>
        <w:t xml:space="preserve"> </w:t>
      </w:r>
      <w:r w:rsidR="0008130E" w:rsidRPr="00757E20">
        <w:rPr>
          <w:sz w:val="20"/>
          <w:szCs w:val="20"/>
        </w:rPr>
        <w:t>De</w:t>
      </w:r>
      <w:r w:rsidR="0008130E" w:rsidRPr="00757E20">
        <w:rPr>
          <w:spacing w:val="-2"/>
          <w:sz w:val="20"/>
          <w:szCs w:val="20"/>
        </w:rPr>
        <w:t>l</w:t>
      </w:r>
      <w:r w:rsidR="0008130E" w:rsidRPr="00757E20">
        <w:rPr>
          <w:spacing w:val="-1"/>
          <w:sz w:val="20"/>
          <w:szCs w:val="20"/>
        </w:rPr>
        <w:t>e</w:t>
      </w:r>
      <w:r w:rsidR="0008130E" w:rsidRPr="00757E20">
        <w:rPr>
          <w:sz w:val="20"/>
          <w:szCs w:val="20"/>
        </w:rPr>
        <w:t>gacional</w:t>
      </w:r>
      <w:r w:rsidR="0008130E" w:rsidRPr="00757E20">
        <w:rPr>
          <w:spacing w:val="18"/>
          <w:sz w:val="20"/>
          <w:szCs w:val="20"/>
        </w:rPr>
        <w:t xml:space="preserve"> </w:t>
      </w:r>
      <w:r w:rsidR="0008130E" w:rsidRPr="00757E20">
        <w:rPr>
          <w:sz w:val="20"/>
          <w:szCs w:val="20"/>
        </w:rPr>
        <w:t>en</w:t>
      </w:r>
      <w:r w:rsidR="0008130E" w:rsidRPr="00757E20">
        <w:rPr>
          <w:spacing w:val="17"/>
          <w:sz w:val="20"/>
          <w:szCs w:val="20"/>
        </w:rPr>
        <w:t xml:space="preserve"> </w:t>
      </w:r>
      <w:r w:rsidR="0008130E" w:rsidRPr="00757E20">
        <w:rPr>
          <w:sz w:val="20"/>
          <w:szCs w:val="20"/>
        </w:rPr>
        <w:t>Azcapotzalco,</w:t>
      </w:r>
      <w:r w:rsidR="0008130E" w:rsidRPr="00757E20">
        <w:rPr>
          <w:spacing w:val="18"/>
          <w:sz w:val="20"/>
          <w:szCs w:val="20"/>
        </w:rPr>
        <w:t xml:space="preserve"> </w:t>
      </w:r>
      <w:r w:rsidR="0008130E" w:rsidRPr="00757E20">
        <w:rPr>
          <w:sz w:val="20"/>
          <w:szCs w:val="20"/>
        </w:rPr>
        <w:t>con</w:t>
      </w:r>
      <w:r w:rsidR="0008130E" w:rsidRPr="00757E20">
        <w:rPr>
          <w:spacing w:val="17"/>
          <w:sz w:val="20"/>
          <w:szCs w:val="20"/>
        </w:rPr>
        <w:t xml:space="preserve"> </w:t>
      </w:r>
      <w:r w:rsidR="0008130E" w:rsidRPr="00757E20">
        <w:rPr>
          <w:sz w:val="20"/>
          <w:szCs w:val="20"/>
        </w:rPr>
        <w:t>funda</w:t>
      </w:r>
      <w:r w:rsidR="0008130E" w:rsidRPr="00757E20">
        <w:rPr>
          <w:spacing w:val="-4"/>
          <w:sz w:val="20"/>
          <w:szCs w:val="20"/>
        </w:rPr>
        <w:t>m</w:t>
      </w:r>
      <w:r w:rsidR="0008130E" w:rsidRPr="00757E20">
        <w:rPr>
          <w:sz w:val="20"/>
          <w:szCs w:val="20"/>
        </w:rPr>
        <w:t>ento</w:t>
      </w:r>
      <w:r w:rsidR="0008130E" w:rsidRPr="00757E20">
        <w:rPr>
          <w:spacing w:val="18"/>
          <w:sz w:val="20"/>
          <w:szCs w:val="20"/>
        </w:rPr>
        <w:t xml:space="preserve"> </w:t>
      </w:r>
      <w:r w:rsidR="0008130E" w:rsidRPr="00757E20">
        <w:rPr>
          <w:sz w:val="20"/>
          <w:szCs w:val="20"/>
        </w:rPr>
        <w:t>en</w:t>
      </w:r>
      <w:r w:rsidR="0008130E" w:rsidRPr="00757E20">
        <w:rPr>
          <w:spacing w:val="18"/>
          <w:sz w:val="20"/>
          <w:szCs w:val="20"/>
        </w:rPr>
        <w:t xml:space="preserve"> </w:t>
      </w:r>
      <w:r w:rsidR="0008130E" w:rsidRPr="00757E20">
        <w:rPr>
          <w:sz w:val="20"/>
          <w:szCs w:val="20"/>
        </w:rPr>
        <w:t>lo</w:t>
      </w:r>
      <w:r w:rsidR="0008130E" w:rsidRPr="00757E20">
        <w:rPr>
          <w:spacing w:val="17"/>
          <w:sz w:val="20"/>
          <w:szCs w:val="20"/>
        </w:rPr>
        <w:t xml:space="preserve"> </w:t>
      </w:r>
      <w:r w:rsidR="0008130E" w:rsidRPr="00757E20">
        <w:rPr>
          <w:sz w:val="20"/>
          <w:szCs w:val="20"/>
        </w:rPr>
        <w:t>dispu</w:t>
      </w:r>
      <w:r w:rsidR="0008130E" w:rsidRPr="00757E20">
        <w:rPr>
          <w:spacing w:val="-2"/>
          <w:sz w:val="20"/>
          <w:szCs w:val="20"/>
        </w:rPr>
        <w:t>e</w:t>
      </w:r>
      <w:r w:rsidR="0008130E" w:rsidRPr="00757E20">
        <w:rPr>
          <w:sz w:val="20"/>
          <w:szCs w:val="20"/>
        </w:rPr>
        <w:t>sto</w:t>
      </w:r>
      <w:r w:rsidR="0008130E" w:rsidRPr="00757E20">
        <w:rPr>
          <w:spacing w:val="17"/>
          <w:sz w:val="20"/>
          <w:szCs w:val="20"/>
        </w:rPr>
        <w:t xml:space="preserve"> por </w:t>
      </w:r>
      <w:r w:rsidR="0008130E" w:rsidRPr="00757E20">
        <w:rPr>
          <w:spacing w:val="-1"/>
          <w:sz w:val="20"/>
          <w:szCs w:val="20"/>
        </w:rPr>
        <w:t>e</w:t>
      </w:r>
      <w:r w:rsidR="0008130E" w:rsidRPr="00757E20">
        <w:rPr>
          <w:sz w:val="20"/>
          <w:szCs w:val="20"/>
        </w:rPr>
        <w:t>l</w:t>
      </w:r>
      <w:r w:rsidR="0008130E" w:rsidRPr="00757E20">
        <w:rPr>
          <w:spacing w:val="31"/>
          <w:sz w:val="20"/>
          <w:szCs w:val="20"/>
        </w:rPr>
        <w:t xml:space="preserve"> </w:t>
      </w:r>
      <w:r w:rsidR="0008130E" w:rsidRPr="00757E20">
        <w:rPr>
          <w:spacing w:val="-1"/>
          <w:sz w:val="20"/>
          <w:szCs w:val="20"/>
        </w:rPr>
        <w:t>Estatut</w:t>
      </w:r>
      <w:r w:rsidR="0008130E" w:rsidRPr="00757E20">
        <w:rPr>
          <w:sz w:val="20"/>
          <w:szCs w:val="20"/>
        </w:rPr>
        <w:t>o</w:t>
      </w:r>
      <w:r w:rsidR="0008130E" w:rsidRPr="00757E20">
        <w:rPr>
          <w:spacing w:val="32"/>
          <w:sz w:val="20"/>
          <w:szCs w:val="20"/>
        </w:rPr>
        <w:t xml:space="preserve"> </w:t>
      </w:r>
      <w:r w:rsidR="0008130E" w:rsidRPr="00757E20">
        <w:rPr>
          <w:spacing w:val="-1"/>
          <w:sz w:val="20"/>
          <w:szCs w:val="20"/>
        </w:rPr>
        <w:t>d</w:t>
      </w:r>
      <w:r w:rsidR="0008130E" w:rsidRPr="00757E20">
        <w:rPr>
          <w:sz w:val="20"/>
          <w:szCs w:val="20"/>
        </w:rPr>
        <w:t>e</w:t>
      </w:r>
      <w:r w:rsidR="0008130E" w:rsidRPr="00757E20">
        <w:rPr>
          <w:spacing w:val="30"/>
          <w:sz w:val="20"/>
          <w:szCs w:val="20"/>
        </w:rPr>
        <w:t xml:space="preserve"> </w:t>
      </w:r>
      <w:r w:rsidR="0008130E" w:rsidRPr="00757E20">
        <w:rPr>
          <w:spacing w:val="-1"/>
          <w:sz w:val="20"/>
          <w:szCs w:val="20"/>
        </w:rPr>
        <w:t>Gobiern</w:t>
      </w:r>
      <w:r w:rsidR="0008130E" w:rsidRPr="00757E20">
        <w:rPr>
          <w:sz w:val="20"/>
          <w:szCs w:val="20"/>
        </w:rPr>
        <w:t>o</w:t>
      </w:r>
      <w:r w:rsidR="0008130E" w:rsidRPr="00757E20">
        <w:rPr>
          <w:spacing w:val="31"/>
          <w:sz w:val="20"/>
          <w:szCs w:val="20"/>
        </w:rPr>
        <w:t xml:space="preserve"> </w:t>
      </w:r>
      <w:r w:rsidR="0008130E" w:rsidRPr="00757E20">
        <w:rPr>
          <w:spacing w:val="-1"/>
          <w:sz w:val="20"/>
          <w:szCs w:val="20"/>
        </w:rPr>
        <w:t>de</w:t>
      </w:r>
      <w:r w:rsidR="0008130E" w:rsidRPr="00757E20">
        <w:rPr>
          <w:sz w:val="20"/>
          <w:szCs w:val="20"/>
        </w:rPr>
        <w:t>l</w:t>
      </w:r>
      <w:r w:rsidR="0008130E" w:rsidRPr="00757E20">
        <w:rPr>
          <w:spacing w:val="31"/>
          <w:sz w:val="20"/>
          <w:szCs w:val="20"/>
        </w:rPr>
        <w:t xml:space="preserve"> </w:t>
      </w:r>
      <w:r w:rsidR="0008130E" w:rsidRPr="00757E20">
        <w:rPr>
          <w:spacing w:val="-1"/>
          <w:sz w:val="20"/>
          <w:szCs w:val="20"/>
        </w:rPr>
        <w:t>Distrit</w:t>
      </w:r>
      <w:r w:rsidR="0008130E" w:rsidRPr="00757E20">
        <w:rPr>
          <w:sz w:val="20"/>
          <w:szCs w:val="20"/>
        </w:rPr>
        <w:t>o</w:t>
      </w:r>
      <w:r w:rsidR="0008130E" w:rsidRPr="00757E20">
        <w:rPr>
          <w:spacing w:val="32"/>
          <w:sz w:val="20"/>
          <w:szCs w:val="20"/>
        </w:rPr>
        <w:t xml:space="preserve"> </w:t>
      </w:r>
      <w:r w:rsidR="0008130E" w:rsidRPr="00757E20">
        <w:rPr>
          <w:spacing w:val="-1"/>
          <w:sz w:val="20"/>
          <w:szCs w:val="20"/>
        </w:rPr>
        <w:t>Fed</w:t>
      </w:r>
      <w:r w:rsidR="0008130E" w:rsidRPr="00757E20">
        <w:rPr>
          <w:spacing w:val="-2"/>
          <w:sz w:val="20"/>
          <w:szCs w:val="20"/>
        </w:rPr>
        <w:t>e</w:t>
      </w:r>
      <w:r w:rsidR="0008130E" w:rsidRPr="00757E20">
        <w:rPr>
          <w:spacing w:val="-1"/>
          <w:sz w:val="20"/>
          <w:szCs w:val="20"/>
        </w:rPr>
        <w:t>ral</w:t>
      </w:r>
      <w:r w:rsidR="0008130E" w:rsidRPr="00757E20">
        <w:rPr>
          <w:sz w:val="20"/>
          <w:szCs w:val="20"/>
        </w:rPr>
        <w:t>;</w:t>
      </w:r>
      <w:r w:rsidR="0008130E" w:rsidRPr="00757E20">
        <w:rPr>
          <w:spacing w:val="32"/>
          <w:sz w:val="20"/>
          <w:szCs w:val="20"/>
        </w:rPr>
        <w:t xml:space="preserve"> </w:t>
      </w:r>
      <w:r w:rsidR="0008130E" w:rsidRPr="00757E20">
        <w:rPr>
          <w:spacing w:val="-1"/>
          <w:sz w:val="20"/>
          <w:szCs w:val="20"/>
        </w:rPr>
        <w:t>37</w:t>
      </w:r>
      <w:r w:rsidR="0008130E" w:rsidRPr="00757E20">
        <w:rPr>
          <w:sz w:val="20"/>
          <w:szCs w:val="20"/>
        </w:rPr>
        <w:t>,</w:t>
      </w:r>
      <w:r w:rsidR="0008130E" w:rsidRPr="00757E20">
        <w:rPr>
          <w:spacing w:val="31"/>
          <w:sz w:val="20"/>
          <w:szCs w:val="20"/>
        </w:rPr>
        <w:t xml:space="preserve"> </w:t>
      </w:r>
      <w:r w:rsidR="0008130E" w:rsidRPr="00757E20">
        <w:rPr>
          <w:spacing w:val="-1"/>
          <w:sz w:val="20"/>
          <w:szCs w:val="20"/>
        </w:rPr>
        <w:t>38</w:t>
      </w:r>
      <w:r w:rsidR="0008130E" w:rsidRPr="00757E20">
        <w:rPr>
          <w:sz w:val="20"/>
          <w:szCs w:val="20"/>
        </w:rPr>
        <w:t>,</w:t>
      </w:r>
      <w:r w:rsidR="0008130E" w:rsidRPr="00757E20">
        <w:rPr>
          <w:spacing w:val="31"/>
          <w:sz w:val="20"/>
          <w:szCs w:val="20"/>
        </w:rPr>
        <w:t xml:space="preserve"> </w:t>
      </w:r>
      <w:r w:rsidR="0008130E" w:rsidRPr="00757E20">
        <w:rPr>
          <w:spacing w:val="-1"/>
          <w:sz w:val="20"/>
          <w:szCs w:val="20"/>
        </w:rPr>
        <w:t>39</w:t>
      </w:r>
      <w:r w:rsidR="0008130E" w:rsidRPr="00757E20">
        <w:rPr>
          <w:sz w:val="20"/>
          <w:szCs w:val="20"/>
        </w:rPr>
        <w:t>,</w:t>
      </w:r>
      <w:r w:rsidR="0008130E" w:rsidRPr="00757E20">
        <w:rPr>
          <w:spacing w:val="32"/>
          <w:sz w:val="20"/>
          <w:szCs w:val="20"/>
        </w:rPr>
        <w:t xml:space="preserve"> </w:t>
      </w:r>
      <w:r w:rsidR="0008130E" w:rsidRPr="00757E20">
        <w:rPr>
          <w:spacing w:val="-1"/>
          <w:sz w:val="20"/>
          <w:szCs w:val="20"/>
        </w:rPr>
        <w:t>fra</w:t>
      </w:r>
      <w:r w:rsidR="0008130E" w:rsidRPr="00757E20">
        <w:rPr>
          <w:spacing w:val="-2"/>
          <w:sz w:val="20"/>
          <w:szCs w:val="20"/>
        </w:rPr>
        <w:t>c</w:t>
      </w:r>
      <w:r w:rsidR="0008130E" w:rsidRPr="00757E20">
        <w:rPr>
          <w:spacing w:val="-1"/>
          <w:sz w:val="20"/>
          <w:szCs w:val="20"/>
        </w:rPr>
        <w:t>ció</w:t>
      </w:r>
      <w:r w:rsidR="0008130E" w:rsidRPr="00757E20">
        <w:rPr>
          <w:sz w:val="20"/>
          <w:szCs w:val="20"/>
        </w:rPr>
        <w:t>n</w:t>
      </w:r>
      <w:r w:rsidR="0008130E" w:rsidRPr="00757E20">
        <w:rPr>
          <w:spacing w:val="31"/>
          <w:sz w:val="20"/>
          <w:szCs w:val="20"/>
        </w:rPr>
        <w:t xml:space="preserve"> </w:t>
      </w:r>
      <w:r w:rsidR="0008130E" w:rsidRPr="00757E20">
        <w:rPr>
          <w:spacing w:val="-1"/>
          <w:sz w:val="20"/>
          <w:szCs w:val="20"/>
        </w:rPr>
        <w:t>XIII</w:t>
      </w:r>
      <w:r w:rsidR="0008130E" w:rsidRPr="00757E20">
        <w:rPr>
          <w:sz w:val="20"/>
          <w:szCs w:val="20"/>
        </w:rPr>
        <w:t>,</w:t>
      </w:r>
      <w:r w:rsidR="0008130E" w:rsidRPr="00757E20">
        <w:rPr>
          <w:spacing w:val="32"/>
          <w:sz w:val="20"/>
          <w:szCs w:val="20"/>
        </w:rPr>
        <w:t xml:space="preserve"> </w:t>
      </w:r>
      <w:r w:rsidR="0008130E" w:rsidRPr="00757E20">
        <w:rPr>
          <w:spacing w:val="-1"/>
          <w:sz w:val="20"/>
          <w:szCs w:val="20"/>
        </w:rPr>
        <w:t xml:space="preserve">XXXI, </w:t>
      </w:r>
      <w:r w:rsidR="0008130E" w:rsidRPr="00757E20">
        <w:rPr>
          <w:sz w:val="20"/>
          <w:szCs w:val="20"/>
        </w:rPr>
        <w:t>X</w:t>
      </w:r>
      <w:r w:rsidR="0008130E" w:rsidRPr="00757E20">
        <w:rPr>
          <w:spacing w:val="-1"/>
          <w:sz w:val="20"/>
          <w:szCs w:val="20"/>
        </w:rPr>
        <w:t>XX</w:t>
      </w:r>
      <w:r w:rsidR="0008130E" w:rsidRPr="00757E20">
        <w:rPr>
          <w:sz w:val="20"/>
          <w:szCs w:val="20"/>
        </w:rPr>
        <w:t>V</w:t>
      </w:r>
      <w:r w:rsidR="0008130E" w:rsidRPr="00757E20">
        <w:rPr>
          <w:spacing w:val="-1"/>
          <w:sz w:val="20"/>
          <w:szCs w:val="20"/>
        </w:rPr>
        <w:t>I</w:t>
      </w:r>
      <w:r w:rsidR="0008130E" w:rsidRPr="00757E20">
        <w:rPr>
          <w:sz w:val="20"/>
          <w:szCs w:val="20"/>
        </w:rPr>
        <w:t>I,</w:t>
      </w:r>
      <w:r w:rsidR="0008130E" w:rsidRPr="00757E20">
        <w:rPr>
          <w:spacing w:val="4"/>
          <w:sz w:val="20"/>
          <w:szCs w:val="20"/>
        </w:rPr>
        <w:t xml:space="preserve"> </w:t>
      </w:r>
      <w:r w:rsidR="0008130E" w:rsidRPr="00757E20">
        <w:rPr>
          <w:sz w:val="20"/>
          <w:szCs w:val="20"/>
        </w:rPr>
        <w:t>XL</w:t>
      </w:r>
      <w:r w:rsidR="0008130E" w:rsidRPr="00757E20">
        <w:rPr>
          <w:spacing w:val="-1"/>
          <w:sz w:val="20"/>
          <w:szCs w:val="20"/>
        </w:rPr>
        <w:t>I</w:t>
      </w:r>
      <w:r w:rsidR="0008130E" w:rsidRPr="00757E20">
        <w:rPr>
          <w:sz w:val="20"/>
          <w:szCs w:val="20"/>
        </w:rPr>
        <w:t>,</w:t>
      </w:r>
      <w:r w:rsidR="0008130E" w:rsidRPr="00757E20">
        <w:rPr>
          <w:spacing w:val="4"/>
          <w:sz w:val="20"/>
          <w:szCs w:val="20"/>
        </w:rPr>
        <w:t xml:space="preserve"> </w:t>
      </w:r>
      <w:r w:rsidR="0008130E" w:rsidRPr="00757E20">
        <w:rPr>
          <w:sz w:val="20"/>
          <w:szCs w:val="20"/>
        </w:rPr>
        <w:t>XL</w:t>
      </w:r>
      <w:r w:rsidR="0008130E" w:rsidRPr="00757E20">
        <w:rPr>
          <w:spacing w:val="-1"/>
          <w:sz w:val="20"/>
          <w:szCs w:val="20"/>
        </w:rPr>
        <w:t>I</w:t>
      </w:r>
      <w:r w:rsidR="0008130E" w:rsidRPr="00757E20">
        <w:rPr>
          <w:sz w:val="20"/>
          <w:szCs w:val="20"/>
        </w:rPr>
        <w:t>I</w:t>
      </w:r>
      <w:r w:rsidR="0008130E" w:rsidRPr="00757E20">
        <w:rPr>
          <w:spacing w:val="-1"/>
          <w:sz w:val="20"/>
          <w:szCs w:val="20"/>
        </w:rPr>
        <w:t>I</w:t>
      </w:r>
      <w:r w:rsidR="0008130E" w:rsidRPr="00757E20">
        <w:rPr>
          <w:sz w:val="20"/>
          <w:szCs w:val="20"/>
        </w:rPr>
        <w:t>,</w:t>
      </w:r>
      <w:r w:rsidR="0008130E" w:rsidRPr="00757E20">
        <w:rPr>
          <w:spacing w:val="5"/>
          <w:sz w:val="20"/>
          <w:szCs w:val="20"/>
        </w:rPr>
        <w:t xml:space="preserve"> </w:t>
      </w:r>
      <w:r w:rsidR="0008130E" w:rsidRPr="00757E20">
        <w:rPr>
          <w:spacing w:val="-1"/>
          <w:sz w:val="20"/>
          <w:szCs w:val="20"/>
        </w:rPr>
        <w:t>X</w:t>
      </w:r>
      <w:r w:rsidR="0008130E" w:rsidRPr="00757E20">
        <w:rPr>
          <w:sz w:val="20"/>
          <w:szCs w:val="20"/>
        </w:rPr>
        <w:t>LV</w:t>
      </w:r>
      <w:r w:rsidR="0008130E" w:rsidRPr="00757E20">
        <w:rPr>
          <w:spacing w:val="5"/>
          <w:sz w:val="20"/>
          <w:szCs w:val="20"/>
        </w:rPr>
        <w:t xml:space="preserve"> </w:t>
      </w:r>
      <w:r w:rsidR="0008130E" w:rsidRPr="00757E20">
        <w:rPr>
          <w:sz w:val="20"/>
          <w:szCs w:val="20"/>
        </w:rPr>
        <w:t>y</w:t>
      </w:r>
      <w:r w:rsidR="0008130E" w:rsidRPr="00757E20">
        <w:rPr>
          <w:spacing w:val="3"/>
          <w:sz w:val="20"/>
          <w:szCs w:val="20"/>
        </w:rPr>
        <w:t xml:space="preserve"> </w:t>
      </w:r>
      <w:r w:rsidR="0008130E" w:rsidRPr="00757E20">
        <w:rPr>
          <w:sz w:val="20"/>
          <w:szCs w:val="20"/>
        </w:rPr>
        <w:t>L</w:t>
      </w:r>
      <w:r w:rsidR="0008130E" w:rsidRPr="00757E20">
        <w:rPr>
          <w:spacing w:val="-1"/>
          <w:sz w:val="20"/>
          <w:szCs w:val="20"/>
        </w:rPr>
        <w:t>X</w:t>
      </w:r>
      <w:r w:rsidR="0008130E" w:rsidRPr="00757E20">
        <w:rPr>
          <w:sz w:val="20"/>
          <w:szCs w:val="20"/>
        </w:rPr>
        <w:t>X</w:t>
      </w:r>
      <w:r w:rsidR="0008130E" w:rsidRPr="00757E20">
        <w:rPr>
          <w:spacing w:val="-1"/>
          <w:sz w:val="20"/>
          <w:szCs w:val="20"/>
        </w:rPr>
        <w:t>V</w:t>
      </w:r>
      <w:r w:rsidR="0008130E" w:rsidRPr="00757E20">
        <w:rPr>
          <w:sz w:val="20"/>
          <w:szCs w:val="20"/>
        </w:rPr>
        <w:t>II</w:t>
      </w:r>
      <w:r w:rsidR="0008130E" w:rsidRPr="00757E20">
        <w:rPr>
          <w:spacing w:val="-2"/>
          <w:sz w:val="20"/>
          <w:szCs w:val="20"/>
        </w:rPr>
        <w:t xml:space="preserve"> e</w:t>
      </w:r>
      <w:r w:rsidR="0008130E" w:rsidRPr="00757E20">
        <w:rPr>
          <w:sz w:val="20"/>
          <w:szCs w:val="20"/>
        </w:rPr>
        <w:t xml:space="preserve">n </w:t>
      </w:r>
      <w:r w:rsidR="0008130E" w:rsidRPr="00757E20">
        <w:rPr>
          <w:spacing w:val="-1"/>
          <w:sz w:val="20"/>
          <w:szCs w:val="20"/>
        </w:rPr>
        <w:t>lo</w:t>
      </w:r>
      <w:r w:rsidR="0008130E" w:rsidRPr="00757E20">
        <w:rPr>
          <w:sz w:val="20"/>
          <w:szCs w:val="20"/>
        </w:rPr>
        <w:t>s</w:t>
      </w:r>
      <w:r w:rsidR="0008130E" w:rsidRPr="00757E20">
        <w:rPr>
          <w:spacing w:val="32"/>
          <w:sz w:val="20"/>
          <w:szCs w:val="20"/>
        </w:rPr>
        <w:t xml:space="preserve"> </w:t>
      </w:r>
      <w:r w:rsidR="0008130E" w:rsidRPr="00757E20">
        <w:rPr>
          <w:spacing w:val="-1"/>
          <w:sz w:val="20"/>
          <w:szCs w:val="20"/>
        </w:rPr>
        <w:t>artí</w:t>
      </w:r>
      <w:r w:rsidR="0008130E" w:rsidRPr="00757E20">
        <w:rPr>
          <w:spacing w:val="-2"/>
          <w:sz w:val="20"/>
          <w:szCs w:val="20"/>
        </w:rPr>
        <w:t>c</w:t>
      </w:r>
      <w:r w:rsidR="0008130E" w:rsidRPr="00757E20">
        <w:rPr>
          <w:spacing w:val="-1"/>
          <w:sz w:val="20"/>
          <w:szCs w:val="20"/>
        </w:rPr>
        <w:t>ulo</w:t>
      </w:r>
      <w:r w:rsidR="0008130E" w:rsidRPr="00757E20">
        <w:rPr>
          <w:sz w:val="20"/>
          <w:szCs w:val="20"/>
        </w:rPr>
        <w:t>s</w:t>
      </w:r>
      <w:r w:rsidR="0008130E" w:rsidRPr="00757E20">
        <w:rPr>
          <w:spacing w:val="31"/>
          <w:sz w:val="20"/>
          <w:szCs w:val="20"/>
        </w:rPr>
        <w:t xml:space="preserve"> </w:t>
      </w:r>
      <w:r w:rsidR="0008130E" w:rsidRPr="00757E20">
        <w:rPr>
          <w:spacing w:val="-1"/>
          <w:sz w:val="20"/>
          <w:szCs w:val="20"/>
        </w:rPr>
        <w:t>3</w:t>
      </w:r>
      <w:r w:rsidR="0008130E" w:rsidRPr="00757E20">
        <w:rPr>
          <w:sz w:val="20"/>
          <w:szCs w:val="20"/>
        </w:rPr>
        <w:t>2,</w:t>
      </w:r>
      <w:r w:rsidR="0008130E" w:rsidRPr="00757E20">
        <w:rPr>
          <w:spacing w:val="12"/>
          <w:sz w:val="20"/>
          <w:szCs w:val="20"/>
        </w:rPr>
        <w:t xml:space="preserve"> </w:t>
      </w:r>
      <w:r w:rsidR="0008130E" w:rsidRPr="00757E20">
        <w:rPr>
          <w:spacing w:val="-1"/>
          <w:sz w:val="20"/>
          <w:szCs w:val="20"/>
        </w:rPr>
        <w:t>3</w:t>
      </w:r>
      <w:r w:rsidR="0008130E" w:rsidRPr="00757E20">
        <w:rPr>
          <w:sz w:val="20"/>
          <w:szCs w:val="20"/>
        </w:rPr>
        <w:t>3,</w:t>
      </w:r>
      <w:r w:rsidR="0008130E" w:rsidRPr="00757E20">
        <w:rPr>
          <w:spacing w:val="11"/>
          <w:sz w:val="20"/>
          <w:szCs w:val="20"/>
        </w:rPr>
        <w:t xml:space="preserve"> </w:t>
      </w:r>
      <w:r w:rsidR="0008130E" w:rsidRPr="00757E20">
        <w:rPr>
          <w:sz w:val="20"/>
          <w:szCs w:val="20"/>
        </w:rPr>
        <w:t>3</w:t>
      </w:r>
      <w:r w:rsidR="0008130E" w:rsidRPr="00757E20">
        <w:rPr>
          <w:spacing w:val="-1"/>
          <w:sz w:val="20"/>
          <w:szCs w:val="20"/>
        </w:rPr>
        <w:t>4</w:t>
      </w:r>
      <w:r w:rsidR="0008130E" w:rsidRPr="00757E20">
        <w:rPr>
          <w:sz w:val="20"/>
          <w:szCs w:val="20"/>
        </w:rPr>
        <w:t>,</w:t>
      </w:r>
      <w:r w:rsidR="0008130E" w:rsidRPr="00757E20">
        <w:rPr>
          <w:spacing w:val="12"/>
          <w:sz w:val="20"/>
          <w:szCs w:val="20"/>
        </w:rPr>
        <w:t xml:space="preserve"> </w:t>
      </w:r>
      <w:r w:rsidR="0008130E" w:rsidRPr="00757E20">
        <w:rPr>
          <w:spacing w:val="-1"/>
          <w:sz w:val="20"/>
          <w:szCs w:val="20"/>
        </w:rPr>
        <w:t>3</w:t>
      </w:r>
      <w:r w:rsidR="0008130E" w:rsidRPr="00757E20">
        <w:rPr>
          <w:sz w:val="20"/>
          <w:szCs w:val="20"/>
        </w:rPr>
        <w:t>5,</w:t>
      </w:r>
      <w:r w:rsidR="0008130E" w:rsidRPr="00757E20">
        <w:rPr>
          <w:spacing w:val="11"/>
          <w:sz w:val="20"/>
          <w:szCs w:val="20"/>
        </w:rPr>
        <w:t xml:space="preserve"> </w:t>
      </w:r>
      <w:r w:rsidR="0008130E" w:rsidRPr="00757E20">
        <w:rPr>
          <w:sz w:val="20"/>
          <w:szCs w:val="20"/>
        </w:rPr>
        <w:t>3</w:t>
      </w:r>
      <w:r w:rsidR="0008130E" w:rsidRPr="00757E20">
        <w:rPr>
          <w:spacing w:val="-1"/>
          <w:sz w:val="20"/>
          <w:szCs w:val="20"/>
        </w:rPr>
        <w:t>6</w:t>
      </w:r>
      <w:r w:rsidR="0008130E" w:rsidRPr="00757E20">
        <w:rPr>
          <w:sz w:val="20"/>
          <w:szCs w:val="20"/>
        </w:rPr>
        <w:t>,</w:t>
      </w:r>
      <w:r w:rsidR="0008130E" w:rsidRPr="00757E20">
        <w:rPr>
          <w:spacing w:val="12"/>
          <w:sz w:val="20"/>
          <w:szCs w:val="20"/>
        </w:rPr>
        <w:t xml:space="preserve"> </w:t>
      </w:r>
      <w:r w:rsidR="0008130E" w:rsidRPr="00757E20">
        <w:rPr>
          <w:spacing w:val="-1"/>
          <w:sz w:val="20"/>
          <w:szCs w:val="20"/>
        </w:rPr>
        <w:t>3</w:t>
      </w:r>
      <w:r w:rsidR="0008130E" w:rsidRPr="00757E20">
        <w:rPr>
          <w:sz w:val="20"/>
          <w:szCs w:val="20"/>
        </w:rPr>
        <w:t>7</w:t>
      </w:r>
      <w:r w:rsidR="0008130E" w:rsidRPr="00757E20">
        <w:rPr>
          <w:spacing w:val="13"/>
          <w:sz w:val="20"/>
          <w:szCs w:val="20"/>
        </w:rPr>
        <w:t xml:space="preserve"> </w:t>
      </w:r>
      <w:r w:rsidR="0008130E" w:rsidRPr="00757E20">
        <w:rPr>
          <w:sz w:val="20"/>
          <w:szCs w:val="20"/>
        </w:rPr>
        <w:t>y</w:t>
      </w:r>
      <w:r w:rsidR="0008130E" w:rsidRPr="00757E20">
        <w:rPr>
          <w:spacing w:val="11"/>
          <w:sz w:val="20"/>
          <w:szCs w:val="20"/>
        </w:rPr>
        <w:t xml:space="preserve"> </w:t>
      </w:r>
      <w:r w:rsidR="0008130E" w:rsidRPr="00757E20">
        <w:rPr>
          <w:sz w:val="20"/>
          <w:szCs w:val="20"/>
        </w:rPr>
        <w:t>38</w:t>
      </w:r>
      <w:r w:rsidR="0008130E" w:rsidRPr="00757E20">
        <w:rPr>
          <w:spacing w:val="11"/>
          <w:sz w:val="20"/>
          <w:szCs w:val="20"/>
        </w:rPr>
        <w:t xml:space="preserve"> </w:t>
      </w:r>
      <w:r w:rsidR="0008130E" w:rsidRPr="00757E20">
        <w:rPr>
          <w:sz w:val="20"/>
          <w:szCs w:val="20"/>
        </w:rPr>
        <w:t>de</w:t>
      </w:r>
      <w:r w:rsidR="0008130E" w:rsidRPr="00757E20">
        <w:rPr>
          <w:spacing w:val="11"/>
          <w:sz w:val="20"/>
          <w:szCs w:val="20"/>
        </w:rPr>
        <w:t xml:space="preserve"> </w:t>
      </w:r>
      <w:r w:rsidR="0008130E" w:rsidRPr="00757E20">
        <w:rPr>
          <w:spacing w:val="-1"/>
          <w:sz w:val="20"/>
          <w:szCs w:val="20"/>
        </w:rPr>
        <w:t>l</w:t>
      </w:r>
      <w:r w:rsidR="0008130E" w:rsidRPr="00757E20">
        <w:rPr>
          <w:sz w:val="20"/>
          <w:szCs w:val="20"/>
        </w:rPr>
        <w:t>a</w:t>
      </w:r>
      <w:r w:rsidR="0008130E" w:rsidRPr="00757E20">
        <w:rPr>
          <w:spacing w:val="12"/>
          <w:sz w:val="20"/>
          <w:szCs w:val="20"/>
        </w:rPr>
        <w:t xml:space="preserve"> </w:t>
      </w:r>
      <w:r w:rsidR="0008130E" w:rsidRPr="00757E20">
        <w:rPr>
          <w:sz w:val="20"/>
          <w:szCs w:val="20"/>
        </w:rPr>
        <w:t>Ley</w:t>
      </w:r>
      <w:r w:rsidR="0008130E" w:rsidRPr="00757E20">
        <w:rPr>
          <w:spacing w:val="11"/>
          <w:sz w:val="20"/>
          <w:szCs w:val="20"/>
        </w:rPr>
        <w:t xml:space="preserve"> </w:t>
      </w:r>
      <w:r w:rsidR="0008130E" w:rsidRPr="00757E20">
        <w:rPr>
          <w:sz w:val="20"/>
          <w:szCs w:val="20"/>
        </w:rPr>
        <w:t>de</w:t>
      </w:r>
      <w:r w:rsidR="0008130E" w:rsidRPr="00757E20">
        <w:rPr>
          <w:spacing w:val="12"/>
          <w:sz w:val="20"/>
          <w:szCs w:val="20"/>
        </w:rPr>
        <w:t xml:space="preserve"> </w:t>
      </w:r>
      <w:r w:rsidR="0008130E" w:rsidRPr="00757E20">
        <w:rPr>
          <w:sz w:val="20"/>
          <w:szCs w:val="20"/>
        </w:rPr>
        <w:t>Desar</w:t>
      </w:r>
      <w:r w:rsidR="0008130E" w:rsidRPr="00757E20">
        <w:rPr>
          <w:spacing w:val="-1"/>
          <w:sz w:val="20"/>
          <w:szCs w:val="20"/>
        </w:rPr>
        <w:t>r</w:t>
      </w:r>
      <w:r w:rsidR="0008130E" w:rsidRPr="00757E20">
        <w:rPr>
          <w:spacing w:val="-2"/>
          <w:sz w:val="20"/>
          <w:szCs w:val="20"/>
        </w:rPr>
        <w:t>o</w:t>
      </w:r>
      <w:r w:rsidR="0008130E" w:rsidRPr="00757E20">
        <w:rPr>
          <w:spacing w:val="-1"/>
          <w:sz w:val="20"/>
          <w:szCs w:val="20"/>
        </w:rPr>
        <w:t>ll</w:t>
      </w:r>
      <w:r w:rsidR="0008130E" w:rsidRPr="00757E20">
        <w:rPr>
          <w:sz w:val="20"/>
          <w:szCs w:val="20"/>
        </w:rPr>
        <w:t>o</w:t>
      </w:r>
      <w:r w:rsidR="0008130E" w:rsidRPr="00757E20">
        <w:rPr>
          <w:spacing w:val="13"/>
          <w:sz w:val="20"/>
          <w:szCs w:val="20"/>
        </w:rPr>
        <w:t xml:space="preserve"> </w:t>
      </w:r>
      <w:r w:rsidR="0008130E" w:rsidRPr="00757E20">
        <w:rPr>
          <w:spacing w:val="-1"/>
          <w:sz w:val="20"/>
          <w:szCs w:val="20"/>
        </w:rPr>
        <w:t>S</w:t>
      </w:r>
      <w:r w:rsidR="0008130E" w:rsidRPr="00757E20">
        <w:rPr>
          <w:sz w:val="20"/>
          <w:szCs w:val="20"/>
        </w:rPr>
        <w:t>o</w:t>
      </w:r>
      <w:r w:rsidR="0008130E" w:rsidRPr="00757E20">
        <w:rPr>
          <w:spacing w:val="-1"/>
          <w:sz w:val="20"/>
          <w:szCs w:val="20"/>
        </w:rPr>
        <w:t>cia</w:t>
      </w:r>
      <w:r w:rsidR="0008130E" w:rsidRPr="00757E20">
        <w:rPr>
          <w:sz w:val="20"/>
          <w:szCs w:val="20"/>
        </w:rPr>
        <w:t>l</w:t>
      </w:r>
      <w:r w:rsidR="0008130E" w:rsidRPr="00757E20">
        <w:rPr>
          <w:spacing w:val="11"/>
          <w:sz w:val="20"/>
          <w:szCs w:val="20"/>
        </w:rPr>
        <w:t xml:space="preserve"> </w:t>
      </w:r>
      <w:r w:rsidR="0008130E" w:rsidRPr="00757E20">
        <w:rPr>
          <w:sz w:val="20"/>
          <w:szCs w:val="20"/>
        </w:rPr>
        <w:t>d</w:t>
      </w:r>
      <w:r w:rsidR="0008130E" w:rsidRPr="00757E20">
        <w:rPr>
          <w:spacing w:val="-1"/>
          <w:sz w:val="20"/>
          <w:szCs w:val="20"/>
        </w:rPr>
        <w:t>e</w:t>
      </w:r>
      <w:r w:rsidR="0008130E" w:rsidRPr="00757E20">
        <w:rPr>
          <w:sz w:val="20"/>
          <w:szCs w:val="20"/>
        </w:rPr>
        <w:t>l</w:t>
      </w:r>
      <w:r w:rsidR="0008130E" w:rsidRPr="00757E20">
        <w:rPr>
          <w:spacing w:val="12"/>
          <w:sz w:val="20"/>
          <w:szCs w:val="20"/>
        </w:rPr>
        <w:t xml:space="preserve"> </w:t>
      </w:r>
      <w:r w:rsidR="0008130E" w:rsidRPr="00757E20">
        <w:rPr>
          <w:spacing w:val="-1"/>
          <w:sz w:val="20"/>
          <w:szCs w:val="20"/>
        </w:rPr>
        <w:t>Distrit</w:t>
      </w:r>
      <w:r w:rsidR="0008130E" w:rsidRPr="00757E20">
        <w:rPr>
          <w:sz w:val="20"/>
          <w:szCs w:val="20"/>
        </w:rPr>
        <w:t>o</w:t>
      </w:r>
      <w:r w:rsidR="0008130E" w:rsidRPr="00757E20">
        <w:rPr>
          <w:spacing w:val="13"/>
          <w:sz w:val="20"/>
          <w:szCs w:val="20"/>
        </w:rPr>
        <w:t xml:space="preserve"> </w:t>
      </w:r>
      <w:r w:rsidR="0008130E" w:rsidRPr="00757E20">
        <w:rPr>
          <w:spacing w:val="-1"/>
          <w:sz w:val="20"/>
          <w:szCs w:val="20"/>
        </w:rPr>
        <w:t>Fe</w:t>
      </w:r>
      <w:r w:rsidR="0008130E" w:rsidRPr="00757E20">
        <w:rPr>
          <w:sz w:val="20"/>
          <w:szCs w:val="20"/>
        </w:rPr>
        <w:t>d</w:t>
      </w:r>
      <w:r w:rsidR="0008130E" w:rsidRPr="00757E20">
        <w:rPr>
          <w:spacing w:val="-1"/>
          <w:sz w:val="20"/>
          <w:szCs w:val="20"/>
        </w:rPr>
        <w:t>eral</w:t>
      </w:r>
      <w:r w:rsidR="0008130E" w:rsidRPr="00757E20">
        <w:rPr>
          <w:sz w:val="20"/>
          <w:szCs w:val="20"/>
        </w:rPr>
        <w:t>;</w:t>
      </w:r>
      <w:r w:rsidR="0008130E" w:rsidRPr="00757E20">
        <w:rPr>
          <w:spacing w:val="2"/>
          <w:sz w:val="20"/>
          <w:szCs w:val="20"/>
        </w:rPr>
        <w:t xml:space="preserve"> </w:t>
      </w:r>
      <w:r w:rsidR="0008130E" w:rsidRPr="00757E20">
        <w:rPr>
          <w:spacing w:val="-2"/>
          <w:sz w:val="20"/>
          <w:szCs w:val="20"/>
        </w:rPr>
        <w:t>a</w:t>
      </w:r>
      <w:r w:rsidR="0008130E" w:rsidRPr="00757E20">
        <w:rPr>
          <w:sz w:val="20"/>
          <w:szCs w:val="20"/>
        </w:rPr>
        <w:t>r</w:t>
      </w:r>
      <w:r w:rsidR="0008130E" w:rsidRPr="00757E20">
        <w:rPr>
          <w:spacing w:val="-1"/>
          <w:sz w:val="20"/>
          <w:szCs w:val="20"/>
        </w:rPr>
        <w:t>tíc</w:t>
      </w:r>
      <w:r w:rsidR="0008130E" w:rsidRPr="00757E20">
        <w:rPr>
          <w:sz w:val="20"/>
          <w:szCs w:val="20"/>
        </w:rPr>
        <w:t>u</w:t>
      </w:r>
      <w:r w:rsidR="0008130E" w:rsidRPr="00757E20">
        <w:rPr>
          <w:spacing w:val="-1"/>
          <w:sz w:val="20"/>
          <w:szCs w:val="20"/>
        </w:rPr>
        <w:t>l</w:t>
      </w:r>
      <w:r w:rsidR="0008130E" w:rsidRPr="00757E20">
        <w:rPr>
          <w:sz w:val="20"/>
          <w:szCs w:val="20"/>
        </w:rPr>
        <w:t>os</w:t>
      </w:r>
      <w:r w:rsidR="0008130E" w:rsidRPr="00757E20">
        <w:rPr>
          <w:spacing w:val="-1"/>
          <w:sz w:val="20"/>
          <w:szCs w:val="20"/>
        </w:rPr>
        <w:t xml:space="preserve"> </w:t>
      </w:r>
      <w:r w:rsidR="0008130E" w:rsidRPr="00757E20">
        <w:rPr>
          <w:sz w:val="20"/>
          <w:szCs w:val="20"/>
        </w:rPr>
        <w:t>1</w:t>
      </w:r>
      <w:r w:rsidR="0008130E" w:rsidRPr="00757E20">
        <w:rPr>
          <w:spacing w:val="-1"/>
          <w:sz w:val="20"/>
          <w:szCs w:val="20"/>
        </w:rPr>
        <w:t>0</w:t>
      </w:r>
      <w:r w:rsidR="0008130E" w:rsidRPr="00757E20">
        <w:rPr>
          <w:sz w:val="20"/>
          <w:szCs w:val="20"/>
        </w:rPr>
        <w:t>2 y</w:t>
      </w:r>
      <w:r w:rsidR="0008130E" w:rsidRPr="00757E20">
        <w:rPr>
          <w:spacing w:val="-2"/>
          <w:sz w:val="20"/>
          <w:szCs w:val="20"/>
        </w:rPr>
        <w:t xml:space="preserve"> </w:t>
      </w:r>
      <w:r w:rsidR="0008130E" w:rsidRPr="00757E20">
        <w:rPr>
          <w:spacing w:val="-1"/>
          <w:sz w:val="20"/>
          <w:szCs w:val="20"/>
        </w:rPr>
        <w:t>10</w:t>
      </w:r>
      <w:r w:rsidR="0008130E" w:rsidRPr="00757E20">
        <w:rPr>
          <w:sz w:val="20"/>
          <w:szCs w:val="20"/>
        </w:rPr>
        <w:t>2</w:t>
      </w:r>
      <w:r w:rsidR="0008130E" w:rsidRPr="00757E20">
        <w:rPr>
          <w:spacing w:val="1"/>
          <w:sz w:val="20"/>
          <w:szCs w:val="20"/>
        </w:rPr>
        <w:t xml:space="preserve"> </w:t>
      </w:r>
      <w:r w:rsidR="0008130E" w:rsidRPr="00757E20">
        <w:rPr>
          <w:spacing w:val="-2"/>
          <w:sz w:val="20"/>
          <w:szCs w:val="20"/>
        </w:rPr>
        <w:t>B</w:t>
      </w:r>
      <w:r w:rsidR="0008130E" w:rsidRPr="00757E20">
        <w:rPr>
          <w:spacing w:val="-1"/>
          <w:sz w:val="20"/>
          <w:szCs w:val="20"/>
        </w:rPr>
        <w:t>i</w:t>
      </w:r>
      <w:r w:rsidR="0008130E" w:rsidRPr="00757E20">
        <w:rPr>
          <w:sz w:val="20"/>
          <w:szCs w:val="20"/>
        </w:rPr>
        <w:t xml:space="preserve">s de </w:t>
      </w:r>
      <w:r w:rsidR="0008130E" w:rsidRPr="00757E20">
        <w:rPr>
          <w:spacing w:val="-1"/>
          <w:sz w:val="20"/>
          <w:szCs w:val="20"/>
        </w:rPr>
        <w:t>l</w:t>
      </w:r>
      <w:r w:rsidR="0008130E" w:rsidRPr="00757E20">
        <w:rPr>
          <w:sz w:val="20"/>
          <w:szCs w:val="20"/>
        </w:rPr>
        <w:t>a Ley</w:t>
      </w:r>
      <w:r w:rsidR="0008130E" w:rsidRPr="00757E20">
        <w:rPr>
          <w:spacing w:val="-2"/>
          <w:sz w:val="20"/>
          <w:szCs w:val="20"/>
        </w:rPr>
        <w:t xml:space="preserve"> </w:t>
      </w:r>
      <w:r w:rsidR="0008130E" w:rsidRPr="00757E20">
        <w:rPr>
          <w:sz w:val="20"/>
          <w:szCs w:val="20"/>
        </w:rPr>
        <w:t>de</w:t>
      </w:r>
      <w:r w:rsidR="0008130E" w:rsidRPr="00757E20">
        <w:rPr>
          <w:spacing w:val="-3"/>
          <w:sz w:val="20"/>
          <w:szCs w:val="20"/>
        </w:rPr>
        <w:t xml:space="preserve"> </w:t>
      </w:r>
      <w:r w:rsidR="0008130E" w:rsidRPr="00757E20">
        <w:rPr>
          <w:sz w:val="20"/>
          <w:szCs w:val="20"/>
        </w:rPr>
        <w:t>Pre</w:t>
      </w:r>
      <w:r w:rsidR="0008130E" w:rsidRPr="00757E20">
        <w:rPr>
          <w:spacing w:val="-2"/>
          <w:sz w:val="20"/>
          <w:szCs w:val="20"/>
        </w:rPr>
        <w:t>s</w:t>
      </w:r>
      <w:r w:rsidR="0008130E" w:rsidRPr="00757E20">
        <w:rPr>
          <w:sz w:val="20"/>
          <w:szCs w:val="20"/>
        </w:rPr>
        <w:t>u</w:t>
      </w:r>
      <w:r w:rsidR="0008130E" w:rsidRPr="00757E20">
        <w:rPr>
          <w:spacing w:val="-1"/>
          <w:sz w:val="20"/>
          <w:szCs w:val="20"/>
        </w:rPr>
        <w:t>p</w:t>
      </w:r>
      <w:r w:rsidR="0008130E" w:rsidRPr="00757E20">
        <w:rPr>
          <w:sz w:val="20"/>
          <w:szCs w:val="20"/>
        </w:rPr>
        <w:t>ues</w:t>
      </w:r>
      <w:r w:rsidR="0008130E" w:rsidRPr="00757E20">
        <w:rPr>
          <w:spacing w:val="-2"/>
          <w:sz w:val="20"/>
          <w:szCs w:val="20"/>
        </w:rPr>
        <w:t>t</w:t>
      </w:r>
      <w:r w:rsidR="0008130E" w:rsidRPr="00757E20">
        <w:rPr>
          <w:sz w:val="20"/>
          <w:szCs w:val="20"/>
        </w:rPr>
        <w:t>o y</w:t>
      </w:r>
      <w:r w:rsidR="0008130E" w:rsidRPr="00757E20">
        <w:rPr>
          <w:spacing w:val="-2"/>
          <w:sz w:val="20"/>
          <w:szCs w:val="20"/>
        </w:rPr>
        <w:t xml:space="preserve"> </w:t>
      </w:r>
      <w:r w:rsidR="0008130E" w:rsidRPr="00757E20">
        <w:rPr>
          <w:sz w:val="20"/>
          <w:szCs w:val="20"/>
        </w:rPr>
        <w:t>Gas</w:t>
      </w:r>
      <w:r w:rsidR="0008130E" w:rsidRPr="00757E20">
        <w:rPr>
          <w:spacing w:val="-1"/>
          <w:sz w:val="20"/>
          <w:szCs w:val="20"/>
        </w:rPr>
        <w:t>t</w:t>
      </w:r>
      <w:r w:rsidR="0008130E" w:rsidRPr="00757E20">
        <w:rPr>
          <w:sz w:val="20"/>
          <w:szCs w:val="20"/>
        </w:rPr>
        <w:t>o</w:t>
      </w:r>
      <w:r w:rsidR="0008130E" w:rsidRPr="00757E20">
        <w:rPr>
          <w:spacing w:val="-1"/>
          <w:sz w:val="20"/>
          <w:szCs w:val="20"/>
        </w:rPr>
        <w:t xml:space="preserve"> </w:t>
      </w:r>
      <w:r w:rsidR="0008130E" w:rsidRPr="00757E20">
        <w:rPr>
          <w:sz w:val="20"/>
          <w:szCs w:val="20"/>
        </w:rPr>
        <w:t>Ef</w:t>
      </w:r>
      <w:r w:rsidR="0008130E" w:rsidRPr="00757E20">
        <w:rPr>
          <w:spacing w:val="-1"/>
          <w:sz w:val="20"/>
          <w:szCs w:val="20"/>
        </w:rPr>
        <w:t>icie</w:t>
      </w:r>
      <w:r w:rsidR="0008130E" w:rsidRPr="00757E20">
        <w:rPr>
          <w:sz w:val="20"/>
          <w:szCs w:val="20"/>
        </w:rPr>
        <w:t>n</w:t>
      </w:r>
      <w:r w:rsidR="0008130E" w:rsidRPr="00757E20">
        <w:rPr>
          <w:spacing w:val="-2"/>
          <w:sz w:val="20"/>
          <w:szCs w:val="20"/>
        </w:rPr>
        <w:t>t</w:t>
      </w:r>
      <w:r w:rsidR="0008130E" w:rsidRPr="00757E20">
        <w:rPr>
          <w:sz w:val="20"/>
          <w:szCs w:val="20"/>
        </w:rPr>
        <w:t>e del</w:t>
      </w:r>
      <w:r w:rsidR="0008130E" w:rsidRPr="00757E20">
        <w:rPr>
          <w:spacing w:val="-2"/>
          <w:sz w:val="20"/>
          <w:szCs w:val="20"/>
        </w:rPr>
        <w:t xml:space="preserve"> </w:t>
      </w:r>
      <w:r w:rsidR="0008130E" w:rsidRPr="00757E20">
        <w:rPr>
          <w:sz w:val="20"/>
          <w:szCs w:val="20"/>
        </w:rPr>
        <w:t>D</w:t>
      </w:r>
      <w:r w:rsidR="0008130E" w:rsidRPr="00757E20">
        <w:rPr>
          <w:spacing w:val="-1"/>
          <w:sz w:val="20"/>
          <w:szCs w:val="20"/>
        </w:rPr>
        <w:t>i</w:t>
      </w:r>
      <w:r w:rsidR="0008130E" w:rsidRPr="00757E20">
        <w:rPr>
          <w:sz w:val="20"/>
          <w:szCs w:val="20"/>
        </w:rPr>
        <w:t>s</w:t>
      </w:r>
      <w:r w:rsidR="0008130E" w:rsidRPr="00757E20">
        <w:rPr>
          <w:spacing w:val="-1"/>
          <w:sz w:val="20"/>
          <w:szCs w:val="20"/>
        </w:rPr>
        <w:t>t</w:t>
      </w:r>
      <w:r w:rsidR="0008130E" w:rsidRPr="00757E20">
        <w:rPr>
          <w:sz w:val="20"/>
          <w:szCs w:val="20"/>
        </w:rPr>
        <w:t>r</w:t>
      </w:r>
      <w:r w:rsidR="0008130E" w:rsidRPr="00757E20">
        <w:rPr>
          <w:spacing w:val="-1"/>
          <w:sz w:val="20"/>
          <w:szCs w:val="20"/>
        </w:rPr>
        <w:t>it</w:t>
      </w:r>
      <w:r w:rsidR="0008130E" w:rsidRPr="00757E20">
        <w:rPr>
          <w:sz w:val="20"/>
          <w:szCs w:val="20"/>
        </w:rPr>
        <w:t>o</w:t>
      </w:r>
      <w:r w:rsidR="0008130E" w:rsidRPr="00757E20">
        <w:rPr>
          <w:spacing w:val="1"/>
          <w:sz w:val="20"/>
          <w:szCs w:val="20"/>
        </w:rPr>
        <w:t xml:space="preserve"> </w:t>
      </w:r>
      <w:r w:rsidR="0008130E" w:rsidRPr="00757E20">
        <w:rPr>
          <w:spacing w:val="-2"/>
          <w:sz w:val="20"/>
          <w:szCs w:val="20"/>
        </w:rPr>
        <w:t>F</w:t>
      </w:r>
      <w:r w:rsidR="0008130E" w:rsidRPr="00757E20">
        <w:rPr>
          <w:spacing w:val="-1"/>
          <w:sz w:val="20"/>
          <w:szCs w:val="20"/>
        </w:rPr>
        <w:t>e</w:t>
      </w:r>
      <w:r w:rsidR="0008130E" w:rsidRPr="00757E20">
        <w:rPr>
          <w:sz w:val="20"/>
          <w:szCs w:val="20"/>
        </w:rPr>
        <w:t>dera</w:t>
      </w:r>
      <w:r w:rsidR="0008130E" w:rsidRPr="00757E20">
        <w:rPr>
          <w:spacing w:val="-1"/>
          <w:sz w:val="20"/>
          <w:szCs w:val="20"/>
        </w:rPr>
        <w:t>l; 117</w:t>
      </w:r>
      <w:r w:rsidR="0008130E" w:rsidRPr="00757E20">
        <w:rPr>
          <w:sz w:val="20"/>
          <w:szCs w:val="20"/>
        </w:rPr>
        <w:t>,</w:t>
      </w:r>
      <w:r w:rsidR="0008130E" w:rsidRPr="00757E20">
        <w:rPr>
          <w:spacing w:val="31"/>
          <w:sz w:val="20"/>
          <w:szCs w:val="20"/>
        </w:rPr>
        <w:t xml:space="preserve"> </w:t>
      </w:r>
      <w:r w:rsidR="0008130E" w:rsidRPr="00757E20">
        <w:rPr>
          <w:spacing w:val="-1"/>
          <w:sz w:val="20"/>
          <w:szCs w:val="20"/>
        </w:rPr>
        <w:t>fracc</w:t>
      </w:r>
      <w:r w:rsidR="0008130E" w:rsidRPr="00757E20">
        <w:rPr>
          <w:spacing w:val="-2"/>
          <w:sz w:val="20"/>
          <w:szCs w:val="20"/>
        </w:rPr>
        <w:t>i</w:t>
      </w:r>
      <w:r w:rsidR="0008130E" w:rsidRPr="00757E20">
        <w:rPr>
          <w:spacing w:val="-1"/>
          <w:sz w:val="20"/>
          <w:szCs w:val="20"/>
        </w:rPr>
        <w:t>one</w:t>
      </w:r>
      <w:r w:rsidR="0008130E" w:rsidRPr="00757E20">
        <w:rPr>
          <w:sz w:val="20"/>
          <w:szCs w:val="20"/>
        </w:rPr>
        <w:t>s</w:t>
      </w:r>
      <w:r w:rsidR="0008130E" w:rsidRPr="00757E20">
        <w:rPr>
          <w:spacing w:val="31"/>
          <w:sz w:val="20"/>
          <w:szCs w:val="20"/>
        </w:rPr>
        <w:t xml:space="preserve"> </w:t>
      </w:r>
      <w:r w:rsidR="0008130E" w:rsidRPr="00757E20">
        <w:rPr>
          <w:spacing w:val="-1"/>
          <w:sz w:val="20"/>
          <w:szCs w:val="20"/>
        </w:rPr>
        <w:t>I</w:t>
      </w:r>
      <w:r w:rsidR="0008130E" w:rsidRPr="00757E20">
        <w:rPr>
          <w:sz w:val="20"/>
          <w:szCs w:val="20"/>
        </w:rPr>
        <w:t>,</w:t>
      </w:r>
      <w:r w:rsidR="0008130E" w:rsidRPr="00757E20">
        <w:rPr>
          <w:spacing w:val="32"/>
          <w:sz w:val="20"/>
          <w:szCs w:val="20"/>
        </w:rPr>
        <w:t xml:space="preserve"> </w:t>
      </w:r>
      <w:r w:rsidR="0008130E" w:rsidRPr="00757E20">
        <w:rPr>
          <w:spacing w:val="-1"/>
          <w:sz w:val="20"/>
          <w:szCs w:val="20"/>
        </w:rPr>
        <w:t>I</w:t>
      </w:r>
      <w:r w:rsidR="0008130E" w:rsidRPr="00757E20">
        <w:rPr>
          <w:sz w:val="20"/>
          <w:szCs w:val="20"/>
        </w:rPr>
        <w:t>I</w:t>
      </w:r>
      <w:r w:rsidR="0008130E" w:rsidRPr="00757E20">
        <w:rPr>
          <w:spacing w:val="32"/>
          <w:sz w:val="20"/>
          <w:szCs w:val="20"/>
        </w:rPr>
        <w:t xml:space="preserve"> </w:t>
      </w:r>
      <w:r w:rsidR="0008130E" w:rsidRPr="00757E20">
        <w:rPr>
          <w:sz w:val="20"/>
          <w:szCs w:val="20"/>
        </w:rPr>
        <w:t>y</w:t>
      </w:r>
      <w:r w:rsidR="0008130E" w:rsidRPr="00757E20">
        <w:rPr>
          <w:spacing w:val="31"/>
          <w:sz w:val="20"/>
          <w:szCs w:val="20"/>
        </w:rPr>
        <w:t xml:space="preserve"> </w:t>
      </w:r>
      <w:r w:rsidR="0008130E" w:rsidRPr="00757E20">
        <w:rPr>
          <w:spacing w:val="-1"/>
          <w:sz w:val="20"/>
          <w:szCs w:val="20"/>
        </w:rPr>
        <w:t xml:space="preserve">XI, </w:t>
      </w:r>
      <w:r w:rsidR="0008130E" w:rsidRPr="00757E20">
        <w:rPr>
          <w:sz w:val="20"/>
          <w:szCs w:val="20"/>
        </w:rPr>
        <w:t>de</w:t>
      </w:r>
      <w:r w:rsidR="0008130E" w:rsidRPr="00757E20">
        <w:rPr>
          <w:spacing w:val="5"/>
          <w:sz w:val="20"/>
          <w:szCs w:val="20"/>
        </w:rPr>
        <w:t xml:space="preserve"> </w:t>
      </w:r>
      <w:r w:rsidR="0008130E" w:rsidRPr="00757E20">
        <w:rPr>
          <w:spacing w:val="-1"/>
          <w:sz w:val="20"/>
          <w:szCs w:val="20"/>
        </w:rPr>
        <w:t>l</w:t>
      </w:r>
      <w:r w:rsidR="0008130E" w:rsidRPr="00757E20">
        <w:rPr>
          <w:sz w:val="20"/>
          <w:szCs w:val="20"/>
        </w:rPr>
        <w:t>a</w:t>
      </w:r>
      <w:r w:rsidR="0008130E" w:rsidRPr="00757E20">
        <w:rPr>
          <w:spacing w:val="3"/>
          <w:sz w:val="20"/>
          <w:szCs w:val="20"/>
        </w:rPr>
        <w:t xml:space="preserve"> </w:t>
      </w:r>
      <w:r w:rsidR="0008130E" w:rsidRPr="00757E20">
        <w:rPr>
          <w:sz w:val="20"/>
          <w:szCs w:val="20"/>
        </w:rPr>
        <w:t>Ley</w:t>
      </w:r>
      <w:r w:rsidR="0008130E" w:rsidRPr="00757E20">
        <w:rPr>
          <w:spacing w:val="4"/>
          <w:sz w:val="20"/>
          <w:szCs w:val="20"/>
        </w:rPr>
        <w:t xml:space="preserve"> </w:t>
      </w:r>
      <w:r w:rsidR="0008130E" w:rsidRPr="00757E20">
        <w:rPr>
          <w:sz w:val="20"/>
          <w:szCs w:val="20"/>
        </w:rPr>
        <w:t>O</w:t>
      </w:r>
      <w:r w:rsidR="0008130E" w:rsidRPr="00757E20">
        <w:rPr>
          <w:spacing w:val="-1"/>
          <w:sz w:val="20"/>
          <w:szCs w:val="20"/>
        </w:rPr>
        <w:t>r</w:t>
      </w:r>
      <w:r w:rsidR="0008130E" w:rsidRPr="00757E20">
        <w:rPr>
          <w:sz w:val="20"/>
          <w:szCs w:val="20"/>
        </w:rPr>
        <w:t>g</w:t>
      </w:r>
      <w:r w:rsidR="0008130E" w:rsidRPr="00757E20">
        <w:rPr>
          <w:spacing w:val="-2"/>
          <w:sz w:val="20"/>
          <w:szCs w:val="20"/>
        </w:rPr>
        <w:t>á</w:t>
      </w:r>
      <w:r w:rsidR="0008130E" w:rsidRPr="00757E20">
        <w:rPr>
          <w:sz w:val="20"/>
          <w:szCs w:val="20"/>
        </w:rPr>
        <w:t>n</w:t>
      </w:r>
      <w:r w:rsidR="0008130E" w:rsidRPr="00757E20">
        <w:rPr>
          <w:spacing w:val="-1"/>
          <w:sz w:val="20"/>
          <w:szCs w:val="20"/>
        </w:rPr>
        <w:t>i</w:t>
      </w:r>
      <w:r w:rsidR="0008130E" w:rsidRPr="00757E20">
        <w:rPr>
          <w:sz w:val="20"/>
          <w:szCs w:val="20"/>
        </w:rPr>
        <w:t>ca</w:t>
      </w:r>
      <w:r w:rsidR="0008130E" w:rsidRPr="00757E20">
        <w:rPr>
          <w:spacing w:val="5"/>
          <w:sz w:val="20"/>
          <w:szCs w:val="20"/>
        </w:rPr>
        <w:t xml:space="preserve"> </w:t>
      </w:r>
      <w:r w:rsidR="0008130E" w:rsidRPr="00757E20">
        <w:rPr>
          <w:sz w:val="20"/>
          <w:szCs w:val="20"/>
        </w:rPr>
        <w:t>de</w:t>
      </w:r>
      <w:r w:rsidR="0008130E" w:rsidRPr="00757E20">
        <w:rPr>
          <w:spacing w:val="5"/>
          <w:sz w:val="20"/>
          <w:szCs w:val="20"/>
        </w:rPr>
        <w:t xml:space="preserve"> </w:t>
      </w:r>
      <w:r w:rsidR="0008130E" w:rsidRPr="00757E20">
        <w:rPr>
          <w:spacing w:val="-1"/>
          <w:sz w:val="20"/>
          <w:szCs w:val="20"/>
        </w:rPr>
        <w:t>l</w:t>
      </w:r>
      <w:r w:rsidR="0008130E" w:rsidRPr="00757E20">
        <w:rPr>
          <w:sz w:val="20"/>
          <w:szCs w:val="20"/>
        </w:rPr>
        <w:t>a</w:t>
      </w:r>
      <w:r w:rsidR="0008130E" w:rsidRPr="00757E20">
        <w:rPr>
          <w:spacing w:val="5"/>
          <w:sz w:val="20"/>
          <w:szCs w:val="20"/>
        </w:rPr>
        <w:t xml:space="preserve"> </w:t>
      </w:r>
      <w:r w:rsidR="0008130E" w:rsidRPr="00757E20">
        <w:rPr>
          <w:spacing w:val="-1"/>
          <w:sz w:val="20"/>
          <w:szCs w:val="20"/>
        </w:rPr>
        <w:t>A</w:t>
      </w:r>
      <w:r w:rsidR="0008130E" w:rsidRPr="00757E20">
        <w:rPr>
          <w:sz w:val="20"/>
          <w:szCs w:val="20"/>
        </w:rPr>
        <w:t>d</w:t>
      </w:r>
      <w:r w:rsidR="0008130E" w:rsidRPr="00757E20">
        <w:rPr>
          <w:spacing w:val="-3"/>
          <w:sz w:val="20"/>
          <w:szCs w:val="20"/>
        </w:rPr>
        <w:t>m</w:t>
      </w:r>
      <w:r w:rsidR="0008130E" w:rsidRPr="00757E20">
        <w:rPr>
          <w:spacing w:val="-1"/>
          <w:sz w:val="20"/>
          <w:szCs w:val="20"/>
        </w:rPr>
        <w:t>i</w:t>
      </w:r>
      <w:r w:rsidR="0008130E" w:rsidRPr="00757E20">
        <w:rPr>
          <w:sz w:val="20"/>
          <w:szCs w:val="20"/>
        </w:rPr>
        <w:t>n</w:t>
      </w:r>
      <w:r w:rsidR="0008130E" w:rsidRPr="00757E20">
        <w:rPr>
          <w:spacing w:val="-1"/>
          <w:sz w:val="20"/>
          <w:szCs w:val="20"/>
        </w:rPr>
        <w:t>i</w:t>
      </w:r>
      <w:r w:rsidR="0008130E" w:rsidRPr="00757E20">
        <w:rPr>
          <w:sz w:val="20"/>
          <w:szCs w:val="20"/>
        </w:rPr>
        <w:t>strac</w:t>
      </w:r>
      <w:r w:rsidR="0008130E" w:rsidRPr="00757E20">
        <w:rPr>
          <w:spacing w:val="-1"/>
          <w:sz w:val="20"/>
          <w:szCs w:val="20"/>
        </w:rPr>
        <w:t>ió</w:t>
      </w:r>
      <w:r w:rsidR="0008130E" w:rsidRPr="00757E20">
        <w:rPr>
          <w:sz w:val="20"/>
          <w:szCs w:val="20"/>
        </w:rPr>
        <w:t>n</w:t>
      </w:r>
      <w:r w:rsidR="0008130E" w:rsidRPr="00757E20">
        <w:rPr>
          <w:spacing w:val="5"/>
          <w:sz w:val="20"/>
          <w:szCs w:val="20"/>
        </w:rPr>
        <w:t xml:space="preserve"> </w:t>
      </w:r>
      <w:r w:rsidR="0008130E" w:rsidRPr="00757E20">
        <w:rPr>
          <w:spacing w:val="-2"/>
          <w:sz w:val="20"/>
          <w:szCs w:val="20"/>
        </w:rPr>
        <w:t>P</w:t>
      </w:r>
      <w:r w:rsidR="0008130E" w:rsidRPr="00757E20">
        <w:rPr>
          <w:sz w:val="20"/>
          <w:szCs w:val="20"/>
        </w:rPr>
        <w:t>úb</w:t>
      </w:r>
      <w:r w:rsidR="0008130E" w:rsidRPr="00757E20">
        <w:rPr>
          <w:spacing w:val="-1"/>
          <w:sz w:val="20"/>
          <w:szCs w:val="20"/>
        </w:rPr>
        <w:t>li</w:t>
      </w:r>
      <w:r w:rsidR="0008130E" w:rsidRPr="00757E20">
        <w:rPr>
          <w:sz w:val="20"/>
          <w:szCs w:val="20"/>
        </w:rPr>
        <w:t>ca</w:t>
      </w:r>
      <w:r w:rsidR="0008130E" w:rsidRPr="00757E20">
        <w:rPr>
          <w:spacing w:val="4"/>
          <w:sz w:val="20"/>
          <w:szCs w:val="20"/>
        </w:rPr>
        <w:t xml:space="preserve"> </w:t>
      </w:r>
      <w:r w:rsidR="0008130E" w:rsidRPr="00757E20">
        <w:rPr>
          <w:sz w:val="20"/>
          <w:szCs w:val="20"/>
        </w:rPr>
        <w:t>del</w:t>
      </w:r>
      <w:r w:rsidR="0008130E" w:rsidRPr="00757E20">
        <w:rPr>
          <w:spacing w:val="4"/>
          <w:sz w:val="20"/>
          <w:szCs w:val="20"/>
        </w:rPr>
        <w:t xml:space="preserve"> </w:t>
      </w:r>
      <w:r w:rsidR="0008130E" w:rsidRPr="00757E20">
        <w:rPr>
          <w:sz w:val="20"/>
          <w:szCs w:val="20"/>
        </w:rPr>
        <w:t>D</w:t>
      </w:r>
      <w:r w:rsidR="0008130E" w:rsidRPr="00757E20">
        <w:rPr>
          <w:spacing w:val="-1"/>
          <w:sz w:val="20"/>
          <w:szCs w:val="20"/>
        </w:rPr>
        <w:t>i</w:t>
      </w:r>
      <w:r w:rsidR="0008130E" w:rsidRPr="00757E20">
        <w:rPr>
          <w:sz w:val="20"/>
          <w:szCs w:val="20"/>
        </w:rPr>
        <w:t>s</w:t>
      </w:r>
      <w:r w:rsidR="0008130E" w:rsidRPr="00757E20">
        <w:rPr>
          <w:spacing w:val="-1"/>
          <w:sz w:val="20"/>
          <w:szCs w:val="20"/>
        </w:rPr>
        <w:t>t</w:t>
      </w:r>
      <w:r w:rsidR="0008130E" w:rsidRPr="00757E20">
        <w:rPr>
          <w:sz w:val="20"/>
          <w:szCs w:val="20"/>
        </w:rPr>
        <w:t>r</w:t>
      </w:r>
      <w:r w:rsidR="0008130E" w:rsidRPr="00757E20">
        <w:rPr>
          <w:spacing w:val="-1"/>
          <w:sz w:val="20"/>
          <w:szCs w:val="20"/>
        </w:rPr>
        <w:t>it</w:t>
      </w:r>
      <w:r w:rsidR="0008130E" w:rsidRPr="00757E20">
        <w:rPr>
          <w:sz w:val="20"/>
          <w:szCs w:val="20"/>
        </w:rPr>
        <w:t>o</w:t>
      </w:r>
      <w:r w:rsidR="0008130E" w:rsidRPr="00757E20">
        <w:rPr>
          <w:spacing w:val="4"/>
          <w:sz w:val="20"/>
          <w:szCs w:val="20"/>
        </w:rPr>
        <w:t xml:space="preserve"> </w:t>
      </w:r>
      <w:r w:rsidR="0008130E" w:rsidRPr="00757E20">
        <w:rPr>
          <w:sz w:val="20"/>
          <w:szCs w:val="20"/>
        </w:rPr>
        <w:t>F</w:t>
      </w:r>
      <w:r w:rsidR="0008130E" w:rsidRPr="00757E20">
        <w:rPr>
          <w:spacing w:val="-2"/>
          <w:sz w:val="20"/>
          <w:szCs w:val="20"/>
        </w:rPr>
        <w:t>e</w:t>
      </w:r>
      <w:r w:rsidR="0008130E" w:rsidRPr="00757E20">
        <w:rPr>
          <w:sz w:val="20"/>
          <w:szCs w:val="20"/>
        </w:rPr>
        <w:t>dera</w:t>
      </w:r>
      <w:r w:rsidR="0008130E" w:rsidRPr="00757E20">
        <w:rPr>
          <w:spacing w:val="-1"/>
          <w:sz w:val="20"/>
          <w:szCs w:val="20"/>
        </w:rPr>
        <w:t>l</w:t>
      </w:r>
      <w:r w:rsidR="0008130E" w:rsidRPr="00757E20">
        <w:rPr>
          <w:sz w:val="20"/>
          <w:szCs w:val="20"/>
        </w:rPr>
        <w:t>;</w:t>
      </w:r>
      <w:r w:rsidR="0008130E" w:rsidRPr="00757E20">
        <w:rPr>
          <w:spacing w:val="4"/>
          <w:sz w:val="20"/>
          <w:szCs w:val="20"/>
        </w:rPr>
        <w:t xml:space="preserve"> </w:t>
      </w:r>
      <w:r w:rsidR="0008130E" w:rsidRPr="00757E20">
        <w:rPr>
          <w:spacing w:val="-1"/>
          <w:sz w:val="20"/>
          <w:szCs w:val="20"/>
        </w:rPr>
        <w:t>12</w:t>
      </w:r>
      <w:r w:rsidR="0008130E" w:rsidRPr="00757E20">
        <w:rPr>
          <w:sz w:val="20"/>
          <w:szCs w:val="20"/>
        </w:rPr>
        <w:t>0,</w:t>
      </w:r>
      <w:r w:rsidR="0008130E" w:rsidRPr="00757E20">
        <w:rPr>
          <w:spacing w:val="4"/>
          <w:sz w:val="20"/>
          <w:szCs w:val="20"/>
        </w:rPr>
        <w:t xml:space="preserve"> </w:t>
      </w:r>
      <w:r w:rsidR="0008130E" w:rsidRPr="00757E20">
        <w:rPr>
          <w:sz w:val="20"/>
          <w:szCs w:val="20"/>
        </w:rPr>
        <w:t>1</w:t>
      </w:r>
      <w:r w:rsidR="0008130E" w:rsidRPr="00757E20">
        <w:rPr>
          <w:spacing w:val="-1"/>
          <w:sz w:val="20"/>
          <w:szCs w:val="20"/>
        </w:rPr>
        <w:t>21</w:t>
      </w:r>
      <w:r w:rsidR="0008130E" w:rsidRPr="00757E20">
        <w:rPr>
          <w:sz w:val="20"/>
          <w:szCs w:val="20"/>
        </w:rPr>
        <w:t>,</w:t>
      </w:r>
      <w:r w:rsidR="0008130E" w:rsidRPr="00757E20">
        <w:rPr>
          <w:spacing w:val="5"/>
          <w:sz w:val="20"/>
          <w:szCs w:val="20"/>
        </w:rPr>
        <w:t xml:space="preserve"> </w:t>
      </w:r>
      <w:r w:rsidR="0008130E" w:rsidRPr="00757E20">
        <w:rPr>
          <w:spacing w:val="-1"/>
          <w:sz w:val="20"/>
          <w:szCs w:val="20"/>
        </w:rPr>
        <w:t>1</w:t>
      </w:r>
      <w:r w:rsidR="0008130E" w:rsidRPr="00757E20">
        <w:rPr>
          <w:sz w:val="20"/>
          <w:szCs w:val="20"/>
        </w:rPr>
        <w:t xml:space="preserve">22 </w:t>
      </w:r>
      <w:r w:rsidR="0008130E" w:rsidRPr="00757E20">
        <w:rPr>
          <w:spacing w:val="-1"/>
          <w:sz w:val="20"/>
          <w:szCs w:val="20"/>
        </w:rPr>
        <w:t>Bis</w:t>
      </w:r>
      <w:r w:rsidR="0008130E" w:rsidRPr="00757E20">
        <w:rPr>
          <w:sz w:val="20"/>
          <w:szCs w:val="20"/>
        </w:rPr>
        <w:t>,</w:t>
      </w:r>
      <w:r w:rsidR="0008130E" w:rsidRPr="00757E20">
        <w:rPr>
          <w:spacing w:val="15"/>
          <w:sz w:val="20"/>
          <w:szCs w:val="20"/>
        </w:rPr>
        <w:t xml:space="preserve"> </w:t>
      </w:r>
      <w:r w:rsidR="0008130E" w:rsidRPr="00757E20">
        <w:rPr>
          <w:spacing w:val="-1"/>
          <w:sz w:val="20"/>
          <w:szCs w:val="20"/>
        </w:rPr>
        <w:t>fracc</w:t>
      </w:r>
      <w:r w:rsidR="0008130E" w:rsidRPr="00757E20">
        <w:rPr>
          <w:spacing w:val="-2"/>
          <w:sz w:val="20"/>
          <w:szCs w:val="20"/>
        </w:rPr>
        <w:t>i</w:t>
      </w:r>
      <w:r w:rsidR="0008130E" w:rsidRPr="00757E20">
        <w:rPr>
          <w:spacing w:val="-1"/>
          <w:sz w:val="20"/>
          <w:szCs w:val="20"/>
        </w:rPr>
        <w:t>ó</w:t>
      </w:r>
      <w:r w:rsidR="0008130E" w:rsidRPr="00757E20">
        <w:rPr>
          <w:sz w:val="20"/>
          <w:szCs w:val="20"/>
        </w:rPr>
        <w:t>n</w:t>
      </w:r>
      <w:r w:rsidR="0008130E" w:rsidRPr="00757E20">
        <w:rPr>
          <w:spacing w:val="15"/>
          <w:sz w:val="20"/>
          <w:szCs w:val="20"/>
        </w:rPr>
        <w:t xml:space="preserve"> </w:t>
      </w:r>
      <w:r w:rsidR="0008130E" w:rsidRPr="00757E20">
        <w:rPr>
          <w:spacing w:val="-1"/>
          <w:sz w:val="20"/>
          <w:szCs w:val="20"/>
        </w:rPr>
        <w:t>II</w:t>
      </w:r>
      <w:r w:rsidR="0008130E" w:rsidRPr="00757E20">
        <w:rPr>
          <w:sz w:val="20"/>
          <w:szCs w:val="20"/>
        </w:rPr>
        <w:t>,</w:t>
      </w:r>
      <w:r w:rsidR="0008130E" w:rsidRPr="00757E20">
        <w:rPr>
          <w:spacing w:val="15"/>
          <w:sz w:val="20"/>
          <w:szCs w:val="20"/>
        </w:rPr>
        <w:t xml:space="preserve"> </w:t>
      </w:r>
      <w:r w:rsidR="0008130E" w:rsidRPr="00757E20">
        <w:rPr>
          <w:spacing w:val="-2"/>
          <w:sz w:val="20"/>
          <w:szCs w:val="20"/>
        </w:rPr>
        <w:t>i</w:t>
      </w:r>
      <w:r w:rsidR="0008130E" w:rsidRPr="00757E20">
        <w:rPr>
          <w:sz w:val="20"/>
          <w:szCs w:val="20"/>
        </w:rPr>
        <w:t>n</w:t>
      </w:r>
      <w:r w:rsidR="0008130E" w:rsidRPr="00757E20">
        <w:rPr>
          <w:spacing w:val="-1"/>
          <w:sz w:val="20"/>
          <w:szCs w:val="20"/>
        </w:rPr>
        <w:t>cis</w:t>
      </w:r>
      <w:r w:rsidR="0008130E" w:rsidRPr="00757E20">
        <w:rPr>
          <w:sz w:val="20"/>
          <w:szCs w:val="20"/>
        </w:rPr>
        <w:t>o</w:t>
      </w:r>
      <w:r w:rsidR="0008130E" w:rsidRPr="00757E20">
        <w:rPr>
          <w:spacing w:val="14"/>
          <w:sz w:val="20"/>
          <w:szCs w:val="20"/>
        </w:rPr>
        <w:t xml:space="preserve"> </w:t>
      </w:r>
      <w:r w:rsidR="0008130E" w:rsidRPr="00757E20">
        <w:rPr>
          <w:spacing w:val="-1"/>
          <w:sz w:val="20"/>
          <w:szCs w:val="20"/>
        </w:rPr>
        <w:t>E</w:t>
      </w:r>
      <w:r w:rsidR="0008130E" w:rsidRPr="00757E20">
        <w:rPr>
          <w:sz w:val="20"/>
          <w:szCs w:val="20"/>
        </w:rPr>
        <w:t>,</w:t>
      </w:r>
      <w:r w:rsidR="0008130E" w:rsidRPr="00757E20">
        <w:rPr>
          <w:spacing w:val="15"/>
          <w:sz w:val="20"/>
          <w:szCs w:val="20"/>
        </w:rPr>
        <w:t xml:space="preserve"> </w:t>
      </w:r>
      <w:r w:rsidR="0008130E" w:rsidRPr="00757E20">
        <w:rPr>
          <w:spacing w:val="-1"/>
          <w:sz w:val="20"/>
          <w:szCs w:val="20"/>
        </w:rPr>
        <w:t>5</w:t>
      </w:r>
      <w:r w:rsidR="0008130E" w:rsidRPr="00757E20">
        <w:rPr>
          <w:sz w:val="20"/>
          <w:szCs w:val="20"/>
        </w:rPr>
        <w:t>0</w:t>
      </w:r>
      <w:r w:rsidR="0008130E" w:rsidRPr="00757E20">
        <w:rPr>
          <w:spacing w:val="13"/>
          <w:sz w:val="20"/>
          <w:szCs w:val="20"/>
        </w:rPr>
        <w:t xml:space="preserve"> </w:t>
      </w:r>
      <w:r w:rsidR="0008130E" w:rsidRPr="00757E20">
        <w:rPr>
          <w:sz w:val="20"/>
          <w:szCs w:val="20"/>
        </w:rPr>
        <w:t>y</w:t>
      </w:r>
      <w:r w:rsidR="0008130E" w:rsidRPr="00757E20">
        <w:rPr>
          <w:spacing w:val="12"/>
          <w:sz w:val="20"/>
          <w:szCs w:val="20"/>
        </w:rPr>
        <w:t xml:space="preserve"> </w:t>
      </w:r>
      <w:r w:rsidR="0008130E" w:rsidRPr="00757E20">
        <w:rPr>
          <w:sz w:val="20"/>
          <w:szCs w:val="20"/>
        </w:rPr>
        <w:t>70</w:t>
      </w:r>
      <w:r w:rsidR="0008130E" w:rsidRPr="00757E20">
        <w:rPr>
          <w:spacing w:val="11"/>
          <w:sz w:val="20"/>
          <w:szCs w:val="20"/>
        </w:rPr>
        <w:t xml:space="preserve"> </w:t>
      </w:r>
      <w:r w:rsidR="0008130E" w:rsidRPr="00757E20">
        <w:rPr>
          <w:sz w:val="20"/>
          <w:szCs w:val="20"/>
        </w:rPr>
        <w:t>d</w:t>
      </w:r>
      <w:r w:rsidR="0008130E" w:rsidRPr="00757E20">
        <w:rPr>
          <w:spacing w:val="-1"/>
          <w:sz w:val="20"/>
          <w:szCs w:val="20"/>
        </w:rPr>
        <w:t>e</w:t>
      </w:r>
      <w:r w:rsidR="0008130E" w:rsidRPr="00757E20">
        <w:rPr>
          <w:sz w:val="20"/>
          <w:szCs w:val="20"/>
        </w:rPr>
        <w:t>l</w:t>
      </w:r>
      <w:r w:rsidR="0008130E" w:rsidRPr="00757E20">
        <w:rPr>
          <w:spacing w:val="12"/>
          <w:sz w:val="20"/>
          <w:szCs w:val="20"/>
        </w:rPr>
        <w:t xml:space="preserve"> </w:t>
      </w:r>
      <w:r w:rsidR="0008130E" w:rsidRPr="00757E20">
        <w:rPr>
          <w:spacing w:val="-1"/>
          <w:sz w:val="20"/>
          <w:szCs w:val="20"/>
        </w:rPr>
        <w:t>Re</w:t>
      </w:r>
      <w:r w:rsidR="0008130E" w:rsidRPr="00757E20">
        <w:rPr>
          <w:sz w:val="20"/>
          <w:szCs w:val="20"/>
        </w:rPr>
        <w:t>g</w:t>
      </w:r>
      <w:r w:rsidR="0008130E" w:rsidRPr="00757E20">
        <w:rPr>
          <w:spacing w:val="-1"/>
          <w:sz w:val="20"/>
          <w:szCs w:val="20"/>
        </w:rPr>
        <w:t>la</w:t>
      </w:r>
      <w:r w:rsidR="0008130E" w:rsidRPr="00757E20">
        <w:rPr>
          <w:spacing w:val="-3"/>
          <w:sz w:val="20"/>
          <w:szCs w:val="20"/>
        </w:rPr>
        <w:t>m</w:t>
      </w:r>
      <w:r w:rsidR="0008130E" w:rsidRPr="00757E20">
        <w:rPr>
          <w:spacing w:val="-1"/>
          <w:sz w:val="20"/>
          <w:szCs w:val="20"/>
        </w:rPr>
        <w:t>e</w:t>
      </w:r>
      <w:r w:rsidR="0008130E" w:rsidRPr="00757E20">
        <w:rPr>
          <w:sz w:val="20"/>
          <w:szCs w:val="20"/>
        </w:rPr>
        <w:t>nto</w:t>
      </w:r>
      <w:r w:rsidR="0008130E" w:rsidRPr="00757E20">
        <w:rPr>
          <w:spacing w:val="13"/>
          <w:sz w:val="20"/>
          <w:szCs w:val="20"/>
        </w:rPr>
        <w:t xml:space="preserve"> </w:t>
      </w:r>
      <w:r w:rsidR="0008130E" w:rsidRPr="00757E20">
        <w:rPr>
          <w:sz w:val="20"/>
          <w:szCs w:val="20"/>
        </w:rPr>
        <w:t>de</w:t>
      </w:r>
      <w:r w:rsidR="0008130E" w:rsidRPr="00757E20">
        <w:rPr>
          <w:spacing w:val="12"/>
          <w:sz w:val="20"/>
          <w:szCs w:val="20"/>
        </w:rPr>
        <w:t xml:space="preserve"> </w:t>
      </w:r>
      <w:r w:rsidR="0008130E" w:rsidRPr="00757E20">
        <w:rPr>
          <w:spacing w:val="-1"/>
          <w:sz w:val="20"/>
          <w:szCs w:val="20"/>
        </w:rPr>
        <w:t>la Le</w:t>
      </w:r>
      <w:r w:rsidR="0008130E" w:rsidRPr="00757E20">
        <w:rPr>
          <w:sz w:val="20"/>
          <w:szCs w:val="20"/>
        </w:rPr>
        <w:t>y</w:t>
      </w:r>
      <w:r w:rsidR="0008130E" w:rsidRPr="00757E20">
        <w:rPr>
          <w:spacing w:val="2"/>
          <w:sz w:val="20"/>
          <w:szCs w:val="20"/>
        </w:rPr>
        <w:t xml:space="preserve"> </w:t>
      </w:r>
      <w:r w:rsidR="0008130E" w:rsidRPr="00757E20">
        <w:rPr>
          <w:sz w:val="20"/>
          <w:szCs w:val="20"/>
        </w:rPr>
        <w:t>de</w:t>
      </w:r>
      <w:r w:rsidR="0008130E" w:rsidRPr="00757E20">
        <w:rPr>
          <w:spacing w:val="2"/>
          <w:sz w:val="20"/>
          <w:szCs w:val="20"/>
        </w:rPr>
        <w:t xml:space="preserve"> </w:t>
      </w:r>
      <w:r w:rsidR="0008130E" w:rsidRPr="00757E20">
        <w:rPr>
          <w:spacing w:val="-1"/>
          <w:sz w:val="20"/>
          <w:szCs w:val="20"/>
        </w:rPr>
        <w:t>Desarr</w:t>
      </w:r>
      <w:r w:rsidR="0008130E" w:rsidRPr="00757E20">
        <w:rPr>
          <w:sz w:val="20"/>
          <w:szCs w:val="20"/>
        </w:rPr>
        <w:t>o</w:t>
      </w:r>
      <w:r w:rsidR="0008130E" w:rsidRPr="00757E20">
        <w:rPr>
          <w:spacing w:val="-1"/>
          <w:sz w:val="20"/>
          <w:szCs w:val="20"/>
        </w:rPr>
        <w:t>ll</w:t>
      </w:r>
      <w:r w:rsidR="0008130E" w:rsidRPr="00757E20">
        <w:rPr>
          <w:sz w:val="20"/>
          <w:szCs w:val="20"/>
        </w:rPr>
        <w:t>o</w:t>
      </w:r>
      <w:r w:rsidR="0008130E" w:rsidRPr="00757E20">
        <w:rPr>
          <w:spacing w:val="3"/>
          <w:sz w:val="20"/>
          <w:szCs w:val="20"/>
        </w:rPr>
        <w:t xml:space="preserve"> </w:t>
      </w:r>
      <w:r w:rsidR="0008130E" w:rsidRPr="00757E20">
        <w:rPr>
          <w:spacing w:val="-1"/>
          <w:sz w:val="20"/>
          <w:szCs w:val="20"/>
        </w:rPr>
        <w:t>Socia</w:t>
      </w:r>
      <w:r w:rsidR="0008130E" w:rsidRPr="00757E20">
        <w:rPr>
          <w:sz w:val="20"/>
          <w:szCs w:val="20"/>
        </w:rPr>
        <w:t>l</w:t>
      </w:r>
      <w:r w:rsidR="0008130E" w:rsidRPr="00757E20">
        <w:rPr>
          <w:spacing w:val="2"/>
          <w:sz w:val="20"/>
          <w:szCs w:val="20"/>
        </w:rPr>
        <w:t xml:space="preserve"> </w:t>
      </w:r>
      <w:r w:rsidR="0008130E" w:rsidRPr="00757E20">
        <w:rPr>
          <w:sz w:val="20"/>
          <w:szCs w:val="20"/>
        </w:rPr>
        <w:t>d</w:t>
      </w:r>
      <w:r w:rsidR="0008130E" w:rsidRPr="00757E20">
        <w:rPr>
          <w:spacing w:val="-1"/>
          <w:sz w:val="20"/>
          <w:szCs w:val="20"/>
        </w:rPr>
        <w:t>e</w:t>
      </w:r>
      <w:r w:rsidR="0008130E" w:rsidRPr="00757E20">
        <w:rPr>
          <w:sz w:val="20"/>
          <w:szCs w:val="20"/>
        </w:rPr>
        <w:t>l</w:t>
      </w:r>
      <w:r w:rsidR="0008130E" w:rsidRPr="00757E20">
        <w:rPr>
          <w:spacing w:val="2"/>
          <w:sz w:val="20"/>
          <w:szCs w:val="20"/>
        </w:rPr>
        <w:t xml:space="preserve"> </w:t>
      </w:r>
      <w:r w:rsidR="0008130E" w:rsidRPr="00757E20">
        <w:rPr>
          <w:spacing w:val="-1"/>
          <w:sz w:val="20"/>
          <w:szCs w:val="20"/>
        </w:rPr>
        <w:t>Distrit</w:t>
      </w:r>
      <w:r w:rsidR="0008130E" w:rsidRPr="00757E20">
        <w:rPr>
          <w:sz w:val="20"/>
          <w:szCs w:val="20"/>
        </w:rPr>
        <w:t>o</w:t>
      </w:r>
      <w:r w:rsidR="0008130E" w:rsidRPr="00757E20">
        <w:rPr>
          <w:spacing w:val="3"/>
          <w:sz w:val="20"/>
          <w:szCs w:val="20"/>
        </w:rPr>
        <w:t xml:space="preserve"> </w:t>
      </w:r>
      <w:r w:rsidR="0008130E" w:rsidRPr="00757E20">
        <w:rPr>
          <w:spacing w:val="-1"/>
          <w:sz w:val="20"/>
          <w:szCs w:val="20"/>
        </w:rPr>
        <w:t>Fe</w:t>
      </w:r>
      <w:r w:rsidR="0008130E" w:rsidRPr="00757E20">
        <w:rPr>
          <w:sz w:val="20"/>
          <w:szCs w:val="20"/>
        </w:rPr>
        <w:t>d</w:t>
      </w:r>
      <w:r w:rsidR="0008130E" w:rsidRPr="00757E20">
        <w:rPr>
          <w:spacing w:val="-1"/>
          <w:sz w:val="20"/>
          <w:szCs w:val="20"/>
        </w:rPr>
        <w:t>eral; de</w:t>
      </w:r>
      <w:r w:rsidR="0008130E" w:rsidRPr="00757E20">
        <w:rPr>
          <w:sz w:val="20"/>
          <w:szCs w:val="20"/>
        </w:rPr>
        <w:t>l</w:t>
      </w:r>
      <w:r w:rsidR="0008130E" w:rsidRPr="00757E20">
        <w:rPr>
          <w:spacing w:val="16"/>
          <w:sz w:val="20"/>
          <w:szCs w:val="20"/>
        </w:rPr>
        <w:t xml:space="preserve"> </w:t>
      </w:r>
      <w:r w:rsidR="0008130E" w:rsidRPr="00757E20">
        <w:rPr>
          <w:spacing w:val="-1"/>
          <w:sz w:val="20"/>
          <w:szCs w:val="20"/>
        </w:rPr>
        <w:t>Regla</w:t>
      </w:r>
      <w:r w:rsidR="0008130E" w:rsidRPr="00757E20">
        <w:rPr>
          <w:spacing w:val="-3"/>
          <w:sz w:val="20"/>
          <w:szCs w:val="20"/>
        </w:rPr>
        <w:t>m</w:t>
      </w:r>
      <w:r w:rsidR="0008130E" w:rsidRPr="00757E20">
        <w:rPr>
          <w:spacing w:val="-1"/>
          <w:sz w:val="20"/>
          <w:szCs w:val="20"/>
        </w:rPr>
        <w:t>e</w:t>
      </w:r>
      <w:r w:rsidR="0008130E" w:rsidRPr="00757E20">
        <w:rPr>
          <w:sz w:val="20"/>
          <w:szCs w:val="20"/>
        </w:rPr>
        <w:t>nto</w:t>
      </w:r>
      <w:r w:rsidR="0008130E" w:rsidRPr="00757E20">
        <w:rPr>
          <w:spacing w:val="14"/>
          <w:sz w:val="20"/>
          <w:szCs w:val="20"/>
        </w:rPr>
        <w:t xml:space="preserve"> </w:t>
      </w:r>
      <w:r w:rsidR="0008130E" w:rsidRPr="00757E20">
        <w:rPr>
          <w:sz w:val="20"/>
          <w:szCs w:val="20"/>
        </w:rPr>
        <w:t>Inter</w:t>
      </w:r>
      <w:r w:rsidR="0008130E" w:rsidRPr="00757E20">
        <w:rPr>
          <w:spacing w:val="-2"/>
          <w:sz w:val="20"/>
          <w:szCs w:val="20"/>
        </w:rPr>
        <w:t>i</w:t>
      </w:r>
      <w:r w:rsidR="0008130E" w:rsidRPr="00757E20">
        <w:rPr>
          <w:sz w:val="20"/>
          <w:szCs w:val="20"/>
        </w:rPr>
        <w:t>or</w:t>
      </w:r>
      <w:r w:rsidR="0008130E" w:rsidRPr="00757E20">
        <w:rPr>
          <w:spacing w:val="16"/>
          <w:sz w:val="20"/>
          <w:szCs w:val="20"/>
        </w:rPr>
        <w:t xml:space="preserve"> </w:t>
      </w:r>
      <w:r w:rsidR="0008130E" w:rsidRPr="00757E20">
        <w:rPr>
          <w:sz w:val="20"/>
          <w:szCs w:val="20"/>
        </w:rPr>
        <w:t>de</w:t>
      </w:r>
      <w:r w:rsidR="0008130E" w:rsidRPr="00757E20">
        <w:rPr>
          <w:spacing w:val="14"/>
          <w:sz w:val="20"/>
          <w:szCs w:val="20"/>
        </w:rPr>
        <w:t xml:space="preserve"> </w:t>
      </w:r>
      <w:r w:rsidR="0008130E" w:rsidRPr="00757E20">
        <w:rPr>
          <w:sz w:val="20"/>
          <w:szCs w:val="20"/>
        </w:rPr>
        <w:t>la</w:t>
      </w:r>
      <w:r w:rsidR="0008130E" w:rsidRPr="00757E20">
        <w:rPr>
          <w:spacing w:val="16"/>
          <w:sz w:val="20"/>
          <w:szCs w:val="20"/>
        </w:rPr>
        <w:t xml:space="preserve"> </w:t>
      </w:r>
      <w:r w:rsidR="0008130E" w:rsidRPr="00757E20">
        <w:rPr>
          <w:sz w:val="20"/>
          <w:szCs w:val="20"/>
        </w:rPr>
        <w:t>Ad</w:t>
      </w:r>
      <w:r w:rsidR="0008130E" w:rsidRPr="00757E20">
        <w:rPr>
          <w:spacing w:val="-3"/>
          <w:sz w:val="20"/>
          <w:szCs w:val="20"/>
        </w:rPr>
        <w:t>m</w:t>
      </w:r>
      <w:r w:rsidR="0008130E" w:rsidRPr="00757E20">
        <w:rPr>
          <w:spacing w:val="-1"/>
          <w:sz w:val="20"/>
          <w:szCs w:val="20"/>
        </w:rPr>
        <w:t>i</w:t>
      </w:r>
      <w:r w:rsidR="0008130E" w:rsidRPr="00757E20">
        <w:rPr>
          <w:sz w:val="20"/>
          <w:szCs w:val="20"/>
        </w:rPr>
        <w:t>nistración</w:t>
      </w:r>
      <w:r w:rsidR="0008130E" w:rsidRPr="00757E20">
        <w:rPr>
          <w:spacing w:val="16"/>
          <w:sz w:val="20"/>
          <w:szCs w:val="20"/>
        </w:rPr>
        <w:t xml:space="preserve"> </w:t>
      </w:r>
      <w:r w:rsidR="0008130E" w:rsidRPr="00757E20">
        <w:rPr>
          <w:sz w:val="20"/>
          <w:szCs w:val="20"/>
        </w:rPr>
        <w:t>Públ</w:t>
      </w:r>
      <w:r w:rsidR="0008130E" w:rsidRPr="00757E20">
        <w:rPr>
          <w:spacing w:val="-1"/>
          <w:sz w:val="20"/>
          <w:szCs w:val="20"/>
        </w:rPr>
        <w:t>ic</w:t>
      </w:r>
      <w:r w:rsidR="0008130E" w:rsidRPr="00757E20">
        <w:rPr>
          <w:sz w:val="20"/>
          <w:szCs w:val="20"/>
        </w:rPr>
        <w:t>a</w:t>
      </w:r>
      <w:r w:rsidR="0008130E" w:rsidRPr="00757E20">
        <w:rPr>
          <w:spacing w:val="14"/>
          <w:sz w:val="20"/>
          <w:szCs w:val="20"/>
        </w:rPr>
        <w:t xml:space="preserve"> </w:t>
      </w:r>
      <w:r w:rsidR="0008130E" w:rsidRPr="00757E20">
        <w:rPr>
          <w:spacing w:val="-1"/>
          <w:sz w:val="20"/>
          <w:szCs w:val="20"/>
        </w:rPr>
        <w:t>de</w:t>
      </w:r>
      <w:r w:rsidR="0008130E" w:rsidRPr="00757E20">
        <w:rPr>
          <w:sz w:val="20"/>
          <w:szCs w:val="20"/>
        </w:rPr>
        <w:t>l</w:t>
      </w:r>
      <w:r w:rsidR="0008130E" w:rsidRPr="00757E20">
        <w:rPr>
          <w:spacing w:val="14"/>
          <w:sz w:val="20"/>
          <w:szCs w:val="20"/>
        </w:rPr>
        <w:t xml:space="preserve"> </w:t>
      </w:r>
      <w:r w:rsidR="0008130E" w:rsidRPr="00757E20">
        <w:rPr>
          <w:spacing w:val="-1"/>
          <w:sz w:val="20"/>
          <w:szCs w:val="20"/>
        </w:rPr>
        <w:t>Distrit</w:t>
      </w:r>
      <w:r w:rsidR="0008130E" w:rsidRPr="00757E20">
        <w:rPr>
          <w:sz w:val="20"/>
          <w:szCs w:val="20"/>
        </w:rPr>
        <w:t>o</w:t>
      </w:r>
      <w:r w:rsidR="0008130E" w:rsidRPr="00757E20">
        <w:rPr>
          <w:spacing w:val="14"/>
          <w:sz w:val="20"/>
          <w:szCs w:val="20"/>
        </w:rPr>
        <w:t xml:space="preserve"> </w:t>
      </w:r>
      <w:r w:rsidR="0008130E" w:rsidRPr="00757E20">
        <w:rPr>
          <w:spacing w:val="-1"/>
          <w:sz w:val="20"/>
          <w:szCs w:val="20"/>
        </w:rPr>
        <w:t>Feder</w:t>
      </w:r>
      <w:r w:rsidR="0008130E" w:rsidRPr="00757E20">
        <w:rPr>
          <w:sz w:val="20"/>
          <w:szCs w:val="20"/>
        </w:rPr>
        <w:t>a</w:t>
      </w:r>
      <w:r w:rsidR="0008130E" w:rsidRPr="00757E20">
        <w:rPr>
          <w:spacing w:val="-1"/>
          <w:sz w:val="20"/>
          <w:szCs w:val="20"/>
        </w:rPr>
        <w:t>l y</w:t>
      </w:r>
      <w:r w:rsidR="0008130E" w:rsidRPr="00757E20">
        <w:rPr>
          <w:sz w:val="20"/>
          <w:szCs w:val="20"/>
        </w:rPr>
        <w:t xml:space="preserve"> </w:t>
      </w:r>
      <w:r w:rsidR="0008130E" w:rsidRPr="00757E20">
        <w:rPr>
          <w:spacing w:val="-1"/>
          <w:sz w:val="20"/>
          <w:szCs w:val="20"/>
        </w:rPr>
        <w:t>artíc</w:t>
      </w:r>
      <w:r w:rsidR="0008130E" w:rsidRPr="00757E20">
        <w:rPr>
          <w:sz w:val="20"/>
          <w:szCs w:val="20"/>
        </w:rPr>
        <w:t>u</w:t>
      </w:r>
      <w:r w:rsidR="0008130E" w:rsidRPr="00757E20">
        <w:rPr>
          <w:spacing w:val="-1"/>
          <w:sz w:val="20"/>
          <w:szCs w:val="20"/>
        </w:rPr>
        <w:t>l</w:t>
      </w:r>
      <w:r w:rsidR="0008130E" w:rsidRPr="00757E20">
        <w:rPr>
          <w:sz w:val="20"/>
          <w:szCs w:val="20"/>
        </w:rPr>
        <w:t>o</w:t>
      </w:r>
      <w:r w:rsidR="0008130E" w:rsidRPr="00757E20">
        <w:rPr>
          <w:spacing w:val="3"/>
          <w:sz w:val="20"/>
          <w:szCs w:val="20"/>
        </w:rPr>
        <w:t xml:space="preserve"> </w:t>
      </w:r>
      <w:r w:rsidR="0008130E" w:rsidRPr="00757E20">
        <w:rPr>
          <w:sz w:val="20"/>
          <w:szCs w:val="20"/>
        </w:rPr>
        <w:t>21</w:t>
      </w:r>
      <w:r w:rsidR="0008130E" w:rsidRPr="00757E20">
        <w:rPr>
          <w:spacing w:val="2"/>
          <w:sz w:val="20"/>
          <w:szCs w:val="20"/>
        </w:rPr>
        <w:t xml:space="preserve"> </w:t>
      </w:r>
      <w:r w:rsidR="0008130E" w:rsidRPr="00757E20">
        <w:rPr>
          <w:spacing w:val="-1"/>
          <w:sz w:val="20"/>
          <w:szCs w:val="20"/>
        </w:rPr>
        <w:t>de</w:t>
      </w:r>
      <w:r w:rsidR="0008130E" w:rsidRPr="00757E20">
        <w:rPr>
          <w:sz w:val="20"/>
          <w:szCs w:val="20"/>
        </w:rPr>
        <w:t>l</w:t>
      </w:r>
      <w:r w:rsidR="0008130E" w:rsidRPr="00757E20">
        <w:rPr>
          <w:spacing w:val="2"/>
          <w:sz w:val="20"/>
          <w:szCs w:val="20"/>
        </w:rPr>
        <w:t xml:space="preserve"> </w:t>
      </w:r>
      <w:r w:rsidR="0008130E" w:rsidRPr="00757E20">
        <w:rPr>
          <w:spacing w:val="-1"/>
          <w:sz w:val="20"/>
          <w:szCs w:val="20"/>
        </w:rPr>
        <w:t>Dec</w:t>
      </w:r>
      <w:r w:rsidR="0008130E" w:rsidRPr="00757E20">
        <w:rPr>
          <w:spacing w:val="2"/>
          <w:sz w:val="20"/>
          <w:szCs w:val="20"/>
        </w:rPr>
        <w:t>r</w:t>
      </w:r>
      <w:r w:rsidR="0008130E" w:rsidRPr="00757E20">
        <w:rPr>
          <w:sz w:val="20"/>
          <w:szCs w:val="20"/>
        </w:rPr>
        <w:t>e</w:t>
      </w:r>
      <w:r w:rsidR="0008130E" w:rsidRPr="00757E20">
        <w:rPr>
          <w:spacing w:val="-1"/>
          <w:sz w:val="20"/>
          <w:szCs w:val="20"/>
        </w:rPr>
        <w:t>t</w:t>
      </w:r>
      <w:r w:rsidR="0008130E" w:rsidRPr="00757E20">
        <w:rPr>
          <w:sz w:val="20"/>
          <w:szCs w:val="20"/>
        </w:rPr>
        <w:t>o</w:t>
      </w:r>
      <w:r w:rsidR="0008130E" w:rsidRPr="00757E20">
        <w:rPr>
          <w:spacing w:val="1"/>
          <w:sz w:val="20"/>
          <w:szCs w:val="20"/>
        </w:rPr>
        <w:t xml:space="preserve"> </w:t>
      </w:r>
      <w:r w:rsidR="0008130E" w:rsidRPr="00757E20">
        <w:rPr>
          <w:sz w:val="20"/>
          <w:szCs w:val="20"/>
        </w:rPr>
        <w:t>de</w:t>
      </w:r>
      <w:r w:rsidR="0008130E" w:rsidRPr="00757E20">
        <w:rPr>
          <w:spacing w:val="3"/>
          <w:sz w:val="20"/>
          <w:szCs w:val="20"/>
        </w:rPr>
        <w:t xml:space="preserve"> </w:t>
      </w:r>
      <w:r w:rsidR="0008130E" w:rsidRPr="00757E20">
        <w:rPr>
          <w:sz w:val="20"/>
          <w:szCs w:val="20"/>
        </w:rPr>
        <w:t>Pre</w:t>
      </w:r>
      <w:r w:rsidR="0008130E" w:rsidRPr="00757E20">
        <w:rPr>
          <w:spacing w:val="-2"/>
          <w:sz w:val="20"/>
          <w:szCs w:val="20"/>
        </w:rPr>
        <w:t>s</w:t>
      </w:r>
      <w:r w:rsidR="0008130E" w:rsidRPr="00757E20">
        <w:rPr>
          <w:sz w:val="20"/>
          <w:szCs w:val="20"/>
        </w:rPr>
        <w:t>u</w:t>
      </w:r>
      <w:r w:rsidR="0008130E" w:rsidRPr="00757E20">
        <w:rPr>
          <w:spacing w:val="-1"/>
          <w:sz w:val="20"/>
          <w:szCs w:val="20"/>
        </w:rPr>
        <w:t>p</w:t>
      </w:r>
      <w:r w:rsidR="0008130E" w:rsidRPr="00757E20">
        <w:rPr>
          <w:sz w:val="20"/>
          <w:szCs w:val="20"/>
        </w:rPr>
        <w:t>ues</w:t>
      </w:r>
      <w:r w:rsidR="0008130E" w:rsidRPr="00757E20">
        <w:rPr>
          <w:spacing w:val="-2"/>
          <w:sz w:val="20"/>
          <w:szCs w:val="20"/>
        </w:rPr>
        <w:t>t</w:t>
      </w:r>
      <w:r w:rsidR="0008130E" w:rsidRPr="00757E20">
        <w:rPr>
          <w:sz w:val="20"/>
          <w:szCs w:val="20"/>
        </w:rPr>
        <w:t>o</w:t>
      </w:r>
      <w:r w:rsidR="0008130E" w:rsidRPr="00757E20">
        <w:rPr>
          <w:spacing w:val="3"/>
          <w:sz w:val="20"/>
          <w:szCs w:val="20"/>
        </w:rPr>
        <w:t xml:space="preserve"> </w:t>
      </w:r>
      <w:r w:rsidR="0008130E" w:rsidRPr="00757E20">
        <w:rPr>
          <w:sz w:val="20"/>
          <w:szCs w:val="20"/>
        </w:rPr>
        <w:t>de</w:t>
      </w:r>
      <w:r w:rsidR="0008130E" w:rsidRPr="00757E20">
        <w:rPr>
          <w:spacing w:val="1"/>
          <w:sz w:val="20"/>
          <w:szCs w:val="20"/>
        </w:rPr>
        <w:t xml:space="preserve"> </w:t>
      </w:r>
      <w:r w:rsidR="0008130E" w:rsidRPr="00757E20">
        <w:rPr>
          <w:sz w:val="20"/>
          <w:szCs w:val="20"/>
        </w:rPr>
        <w:t>Egre</w:t>
      </w:r>
      <w:r w:rsidR="0008130E" w:rsidRPr="00757E20">
        <w:rPr>
          <w:spacing w:val="-2"/>
          <w:sz w:val="20"/>
          <w:szCs w:val="20"/>
        </w:rPr>
        <w:t>s</w:t>
      </w:r>
      <w:r w:rsidR="0008130E" w:rsidRPr="00757E20">
        <w:rPr>
          <w:sz w:val="20"/>
          <w:szCs w:val="20"/>
        </w:rPr>
        <w:t>os</w:t>
      </w:r>
      <w:r w:rsidR="0008130E" w:rsidRPr="00757E20">
        <w:rPr>
          <w:spacing w:val="1"/>
          <w:sz w:val="20"/>
          <w:szCs w:val="20"/>
        </w:rPr>
        <w:t xml:space="preserve"> </w:t>
      </w:r>
      <w:r w:rsidR="0008130E" w:rsidRPr="00757E20">
        <w:rPr>
          <w:sz w:val="20"/>
          <w:szCs w:val="20"/>
        </w:rPr>
        <w:t>del</w:t>
      </w:r>
      <w:r w:rsidR="0008130E" w:rsidRPr="00757E20">
        <w:rPr>
          <w:spacing w:val="2"/>
          <w:sz w:val="20"/>
          <w:szCs w:val="20"/>
        </w:rPr>
        <w:t xml:space="preserve"> </w:t>
      </w:r>
      <w:r w:rsidR="0008130E" w:rsidRPr="00757E20">
        <w:rPr>
          <w:spacing w:val="-1"/>
          <w:sz w:val="20"/>
          <w:szCs w:val="20"/>
        </w:rPr>
        <w:t>Di</w:t>
      </w:r>
      <w:r w:rsidR="0008130E" w:rsidRPr="00757E20">
        <w:rPr>
          <w:sz w:val="20"/>
          <w:szCs w:val="20"/>
        </w:rPr>
        <w:t>s</w:t>
      </w:r>
      <w:r w:rsidR="0008130E" w:rsidRPr="00757E20">
        <w:rPr>
          <w:spacing w:val="-1"/>
          <w:sz w:val="20"/>
          <w:szCs w:val="20"/>
        </w:rPr>
        <w:t>t</w:t>
      </w:r>
      <w:r w:rsidR="0008130E" w:rsidRPr="00757E20">
        <w:rPr>
          <w:sz w:val="20"/>
          <w:szCs w:val="20"/>
        </w:rPr>
        <w:t>r</w:t>
      </w:r>
      <w:r w:rsidR="0008130E" w:rsidRPr="00757E20">
        <w:rPr>
          <w:spacing w:val="-1"/>
          <w:sz w:val="20"/>
          <w:szCs w:val="20"/>
        </w:rPr>
        <w:t>it</w:t>
      </w:r>
      <w:r w:rsidR="0008130E" w:rsidRPr="00757E20">
        <w:rPr>
          <w:sz w:val="20"/>
          <w:szCs w:val="20"/>
        </w:rPr>
        <w:t>o</w:t>
      </w:r>
      <w:r w:rsidR="0008130E" w:rsidRPr="00757E20">
        <w:rPr>
          <w:spacing w:val="3"/>
          <w:sz w:val="20"/>
          <w:szCs w:val="20"/>
        </w:rPr>
        <w:t xml:space="preserve"> </w:t>
      </w:r>
      <w:r w:rsidR="0008130E" w:rsidRPr="00757E20">
        <w:rPr>
          <w:sz w:val="20"/>
          <w:szCs w:val="20"/>
        </w:rPr>
        <w:t>Federal</w:t>
      </w:r>
      <w:r w:rsidR="0008130E" w:rsidRPr="00757E20">
        <w:rPr>
          <w:spacing w:val="1"/>
          <w:sz w:val="20"/>
          <w:szCs w:val="20"/>
        </w:rPr>
        <w:t xml:space="preserve"> </w:t>
      </w:r>
      <w:r w:rsidR="0008130E" w:rsidRPr="00757E20">
        <w:rPr>
          <w:sz w:val="20"/>
          <w:szCs w:val="20"/>
        </w:rPr>
        <w:t>para</w:t>
      </w:r>
      <w:r w:rsidR="0008130E" w:rsidRPr="00757E20">
        <w:rPr>
          <w:spacing w:val="3"/>
          <w:sz w:val="20"/>
          <w:szCs w:val="20"/>
        </w:rPr>
        <w:t xml:space="preserve"> </w:t>
      </w:r>
      <w:r w:rsidR="0008130E" w:rsidRPr="00757E20">
        <w:rPr>
          <w:sz w:val="20"/>
          <w:szCs w:val="20"/>
        </w:rPr>
        <w:t>el Ejerc</w:t>
      </w:r>
      <w:r w:rsidR="0008130E" w:rsidRPr="00757E20">
        <w:rPr>
          <w:spacing w:val="-1"/>
          <w:sz w:val="20"/>
          <w:szCs w:val="20"/>
        </w:rPr>
        <w:t>i</w:t>
      </w:r>
      <w:r w:rsidR="0008130E" w:rsidRPr="00757E20">
        <w:rPr>
          <w:sz w:val="20"/>
          <w:szCs w:val="20"/>
        </w:rPr>
        <w:t>c</w:t>
      </w:r>
      <w:r w:rsidR="0008130E" w:rsidRPr="00757E20">
        <w:rPr>
          <w:spacing w:val="-2"/>
          <w:sz w:val="20"/>
          <w:szCs w:val="20"/>
        </w:rPr>
        <w:t>i</w:t>
      </w:r>
      <w:r w:rsidR="0008130E" w:rsidRPr="00757E20">
        <w:rPr>
          <w:sz w:val="20"/>
          <w:szCs w:val="20"/>
        </w:rPr>
        <w:t>o F</w:t>
      </w:r>
      <w:r w:rsidR="0008130E" w:rsidRPr="00757E20">
        <w:rPr>
          <w:spacing w:val="-1"/>
          <w:sz w:val="20"/>
          <w:szCs w:val="20"/>
        </w:rPr>
        <w:t>i</w:t>
      </w:r>
      <w:r w:rsidR="0008130E" w:rsidRPr="00757E20">
        <w:rPr>
          <w:sz w:val="20"/>
          <w:szCs w:val="20"/>
        </w:rPr>
        <w:t>sc</w:t>
      </w:r>
      <w:r w:rsidR="0008130E" w:rsidRPr="00757E20">
        <w:rPr>
          <w:spacing w:val="-2"/>
          <w:sz w:val="20"/>
          <w:szCs w:val="20"/>
        </w:rPr>
        <w:t>a</w:t>
      </w:r>
      <w:r w:rsidR="0008130E" w:rsidRPr="00757E20">
        <w:rPr>
          <w:sz w:val="20"/>
          <w:szCs w:val="20"/>
        </w:rPr>
        <w:t>l</w:t>
      </w:r>
      <w:r w:rsidR="0008130E" w:rsidRPr="00757E20">
        <w:rPr>
          <w:spacing w:val="-1"/>
          <w:sz w:val="20"/>
          <w:szCs w:val="20"/>
        </w:rPr>
        <w:t xml:space="preserve"> </w:t>
      </w:r>
      <w:r w:rsidR="0008130E" w:rsidRPr="00757E20">
        <w:rPr>
          <w:sz w:val="20"/>
          <w:szCs w:val="20"/>
        </w:rPr>
        <w:t>2</w:t>
      </w:r>
      <w:r w:rsidR="0008130E" w:rsidRPr="00757E20">
        <w:rPr>
          <w:spacing w:val="-1"/>
          <w:sz w:val="20"/>
          <w:szCs w:val="20"/>
        </w:rPr>
        <w:t>017, Emito el siguiente:</w:t>
      </w:r>
    </w:p>
    <w:p w:rsidR="00044DC6" w:rsidRPr="00757E20" w:rsidRDefault="00044DC6" w:rsidP="00201CB1">
      <w:pPr>
        <w:jc w:val="both"/>
        <w:rPr>
          <w:color w:val="000000"/>
          <w:sz w:val="20"/>
          <w:szCs w:val="20"/>
        </w:rPr>
      </w:pPr>
    </w:p>
    <w:p w:rsidR="007A0AE8" w:rsidRPr="00757E20" w:rsidRDefault="00880CE0" w:rsidP="00201CB1">
      <w:pPr>
        <w:widowControl w:val="0"/>
        <w:jc w:val="both"/>
        <w:rPr>
          <w:b/>
          <w:bCs/>
          <w:sz w:val="20"/>
          <w:szCs w:val="20"/>
        </w:rPr>
      </w:pPr>
      <w:r w:rsidRPr="00757E20">
        <w:rPr>
          <w:b/>
          <w:bCs/>
          <w:sz w:val="20"/>
          <w:szCs w:val="20"/>
        </w:rPr>
        <w:t>AVISO POR EL QUE SE DA A CONOCER LA MODIFICACIÓN A L</w:t>
      </w:r>
      <w:r w:rsidRPr="00757E20">
        <w:rPr>
          <w:b/>
          <w:bCs/>
          <w:spacing w:val="-1"/>
          <w:sz w:val="20"/>
          <w:szCs w:val="20"/>
          <w:lang w:val="es-MX" w:eastAsia="en-US"/>
        </w:rPr>
        <w:t>AS REGLAS DE OPERACIÓN DE</w:t>
      </w:r>
      <w:r w:rsidR="00926991" w:rsidRPr="00757E20">
        <w:rPr>
          <w:b/>
          <w:bCs/>
          <w:spacing w:val="-1"/>
          <w:sz w:val="20"/>
          <w:szCs w:val="20"/>
          <w:lang w:val="es-MX" w:eastAsia="en-US"/>
        </w:rPr>
        <w:t xml:space="preserve"> </w:t>
      </w:r>
      <w:r w:rsidRPr="00757E20">
        <w:rPr>
          <w:b/>
          <w:bCs/>
          <w:spacing w:val="-1"/>
          <w:sz w:val="20"/>
          <w:szCs w:val="20"/>
          <w:lang w:val="es-MX" w:eastAsia="en-US"/>
        </w:rPr>
        <w:t>L</w:t>
      </w:r>
      <w:r w:rsidR="00926991" w:rsidRPr="00757E20">
        <w:rPr>
          <w:b/>
          <w:bCs/>
          <w:spacing w:val="-1"/>
          <w:sz w:val="20"/>
          <w:szCs w:val="20"/>
          <w:lang w:val="es-MX" w:eastAsia="en-US"/>
        </w:rPr>
        <w:t>OS</w:t>
      </w:r>
      <w:r w:rsidRPr="00757E20">
        <w:rPr>
          <w:b/>
          <w:bCs/>
          <w:spacing w:val="-1"/>
          <w:sz w:val="20"/>
          <w:szCs w:val="20"/>
          <w:lang w:val="es-MX" w:eastAsia="en-US"/>
        </w:rPr>
        <w:t xml:space="preserve"> PROGRAMA</w:t>
      </w:r>
      <w:r w:rsidR="00926991" w:rsidRPr="00757E20">
        <w:rPr>
          <w:b/>
          <w:bCs/>
          <w:spacing w:val="-1"/>
          <w:sz w:val="20"/>
          <w:szCs w:val="20"/>
          <w:lang w:val="es-MX" w:eastAsia="en-US"/>
        </w:rPr>
        <w:t>S</w:t>
      </w:r>
      <w:r w:rsidRPr="00757E20">
        <w:rPr>
          <w:b/>
          <w:bCs/>
          <w:spacing w:val="-1"/>
          <w:sz w:val="20"/>
          <w:szCs w:val="20"/>
          <w:lang w:val="es-MX" w:eastAsia="en-US"/>
        </w:rPr>
        <w:t xml:space="preserve"> </w:t>
      </w:r>
      <w:r w:rsidR="00FF6709" w:rsidRPr="00757E20">
        <w:rPr>
          <w:b/>
          <w:bCs/>
          <w:sz w:val="20"/>
          <w:szCs w:val="20"/>
        </w:rPr>
        <w:t>SOCIALES</w:t>
      </w:r>
      <w:r w:rsidRPr="00757E20">
        <w:rPr>
          <w:b/>
          <w:bCs/>
          <w:sz w:val="20"/>
          <w:szCs w:val="20"/>
        </w:rPr>
        <w:t xml:space="preserve"> </w:t>
      </w:r>
      <w:r w:rsidR="00FF6709" w:rsidRPr="00757E20">
        <w:rPr>
          <w:b/>
          <w:bCs/>
          <w:sz w:val="20"/>
          <w:szCs w:val="20"/>
        </w:rPr>
        <w:t xml:space="preserve">VIGENTES DURANTE </w:t>
      </w:r>
      <w:r w:rsidRPr="00757E20">
        <w:rPr>
          <w:b/>
          <w:bCs/>
          <w:sz w:val="20"/>
          <w:szCs w:val="20"/>
        </w:rPr>
        <w:t>EL EJERCICIO FISCAL 201</w:t>
      </w:r>
      <w:r w:rsidR="00350244" w:rsidRPr="00757E20">
        <w:rPr>
          <w:b/>
          <w:bCs/>
          <w:sz w:val="20"/>
          <w:szCs w:val="20"/>
        </w:rPr>
        <w:t>7</w:t>
      </w:r>
      <w:r w:rsidRPr="00757E20">
        <w:rPr>
          <w:b/>
          <w:bCs/>
          <w:sz w:val="20"/>
          <w:szCs w:val="20"/>
        </w:rPr>
        <w:t>, PUBLICADO EN LA GACETA OFICIAL DE</w:t>
      </w:r>
      <w:r w:rsidR="00350244" w:rsidRPr="00757E20">
        <w:rPr>
          <w:b/>
          <w:bCs/>
          <w:sz w:val="20"/>
          <w:szCs w:val="20"/>
        </w:rPr>
        <w:t xml:space="preserve"> </w:t>
      </w:r>
      <w:r w:rsidRPr="00757E20">
        <w:rPr>
          <w:b/>
          <w:bCs/>
          <w:sz w:val="20"/>
          <w:szCs w:val="20"/>
        </w:rPr>
        <w:t>L</w:t>
      </w:r>
      <w:r w:rsidR="00350244" w:rsidRPr="00757E20">
        <w:rPr>
          <w:b/>
          <w:bCs/>
          <w:sz w:val="20"/>
          <w:szCs w:val="20"/>
        </w:rPr>
        <w:t>A</w:t>
      </w:r>
      <w:r w:rsidRPr="00757E20">
        <w:rPr>
          <w:b/>
          <w:bCs/>
          <w:sz w:val="20"/>
          <w:szCs w:val="20"/>
        </w:rPr>
        <w:t xml:space="preserve"> </w:t>
      </w:r>
      <w:r w:rsidR="00350244" w:rsidRPr="00757E20">
        <w:rPr>
          <w:b/>
          <w:bCs/>
          <w:sz w:val="20"/>
          <w:szCs w:val="20"/>
        </w:rPr>
        <w:t>CIUDAD DE MEXICO</w:t>
      </w:r>
      <w:r w:rsidRPr="00757E20">
        <w:rPr>
          <w:b/>
          <w:bCs/>
          <w:sz w:val="20"/>
          <w:szCs w:val="20"/>
        </w:rPr>
        <w:t>, NÚMERO 2</w:t>
      </w:r>
      <w:r w:rsidR="00350244" w:rsidRPr="00757E20">
        <w:rPr>
          <w:b/>
          <w:bCs/>
          <w:sz w:val="20"/>
          <w:szCs w:val="20"/>
        </w:rPr>
        <w:t>55</w:t>
      </w:r>
      <w:r w:rsidRPr="00757E20">
        <w:rPr>
          <w:b/>
          <w:bCs/>
          <w:sz w:val="20"/>
          <w:szCs w:val="20"/>
        </w:rPr>
        <w:t xml:space="preserve"> TOMO II, DEL </w:t>
      </w:r>
      <w:r w:rsidR="00350244" w:rsidRPr="00757E20">
        <w:rPr>
          <w:b/>
          <w:bCs/>
          <w:sz w:val="20"/>
          <w:szCs w:val="20"/>
        </w:rPr>
        <w:t>31</w:t>
      </w:r>
      <w:r w:rsidRPr="00757E20">
        <w:rPr>
          <w:b/>
          <w:bCs/>
          <w:sz w:val="20"/>
          <w:szCs w:val="20"/>
        </w:rPr>
        <w:t xml:space="preserve"> DE ENERO DE 201</w:t>
      </w:r>
      <w:r w:rsidR="00350244" w:rsidRPr="00757E20">
        <w:rPr>
          <w:b/>
          <w:bCs/>
          <w:sz w:val="20"/>
          <w:szCs w:val="20"/>
        </w:rPr>
        <w:t>7,</w:t>
      </w:r>
      <w:r w:rsidR="00453838" w:rsidRPr="00757E20">
        <w:rPr>
          <w:b/>
          <w:bCs/>
          <w:sz w:val="20"/>
          <w:szCs w:val="20"/>
        </w:rPr>
        <w:t xml:space="preserve"> Y SUS MODIFICACIONES EN LA GACETA NÚMERO 66 DE FECHA 12 DE MAYO DE 2017,</w:t>
      </w:r>
      <w:r w:rsidR="00350244" w:rsidRPr="00757E20">
        <w:rPr>
          <w:b/>
          <w:bCs/>
          <w:sz w:val="20"/>
          <w:szCs w:val="20"/>
        </w:rPr>
        <w:t xml:space="preserve"> QUE A CONTINUACIÓN SE RELACIONAN</w:t>
      </w:r>
      <w:r w:rsidR="00453838" w:rsidRPr="00757E20">
        <w:rPr>
          <w:b/>
          <w:bCs/>
          <w:sz w:val="20"/>
          <w:szCs w:val="20"/>
        </w:rPr>
        <w:t>:</w:t>
      </w:r>
    </w:p>
    <w:p w:rsidR="007F1403" w:rsidRPr="00757E20" w:rsidRDefault="007F1403" w:rsidP="00201CB1">
      <w:pPr>
        <w:widowControl w:val="0"/>
        <w:jc w:val="both"/>
        <w:rPr>
          <w:b/>
          <w:bCs/>
          <w:sz w:val="20"/>
          <w:szCs w:val="20"/>
        </w:rPr>
      </w:pPr>
    </w:p>
    <w:p w:rsidR="003E5EC2" w:rsidRPr="00757E20" w:rsidRDefault="003E5EC2" w:rsidP="00201CB1">
      <w:pPr>
        <w:pStyle w:val="Textoindependiente"/>
        <w:tabs>
          <w:tab w:val="left" w:pos="540"/>
        </w:tabs>
        <w:ind w:left="180" w:hanging="180"/>
        <w:jc w:val="both"/>
        <w:rPr>
          <w:b/>
          <w:bCs/>
        </w:rPr>
      </w:pPr>
      <w:r w:rsidRPr="00757E20">
        <w:rPr>
          <w:b/>
          <w:bCs/>
        </w:rPr>
        <w:t>*. Programa de Apoyo Económico a Adultos Mayores 60 – 64.</w:t>
      </w:r>
    </w:p>
    <w:p w:rsidR="003E5EC2" w:rsidRPr="00757E20" w:rsidRDefault="003E5EC2" w:rsidP="00201CB1">
      <w:pPr>
        <w:pStyle w:val="Textoindependiente"/>
        <w:tabs>
          <w:tab w:val="left" w:pos="540"/>
        </w:tabs>
        <w:ind w:left="180" w:hanging="180"/>
        <w:jc w:val="both"/>
        <w:rPr>
          <w:b/>
          <w:bCs/>
        </w:rPr>
      </w:pPr>
      <w:r w:rsidRPr="00757E20">
        <w:rPr>
          <w:b/>
          <w:bCs/>
        </w:rPr>
        <w:t>*. Programa de Apoyo a Adolescentes Embarazadas.</w:t>
      </w:r>
    </w:p>
    <w:p w:rsidR="0008130E" w:rsidRPr="00757E20" w:rsidRDefault="0008130E" w:rsidP="0008130E">
      <w:pPr>
        <w:pStyle w:val="Textoindependiente"/>
        <w:tabs>
          <w:tab w:val="left" w:pos="540"/>
        </w:tabs>
        <w:ind w:left="180" w:hanging="180"/>
        <w:jc w:val="both"/>
        <w:rPr>
          <w:b/>
          <w:bCs/>
        </w:rPr>
      </w:pPr>
      <w:r w:rsidRPr="00757E20">
        <w:rPr>
          <w:b/>
          <w:bCs/>
        </w:rPr>
        <w:t>* Programa Échale una Mano a Tu Fachada.</w:t>
      </w:r>
    </w:p>
    <w:p w:rsidR="0008130E" w:rsidRPr="00757E20" w:rsidRDefault="0008130E" w:rsidP="0008130E">
      <w:pPr>
        <w:pStyle w:val="Textoindependiente"/>
        <w:tabs>
          <w:tab w:val="left" w:pos="540"/>
        </w:tabs>
        <w:ind w:left="180" w:hanging="180"/>
        <w:jc w:val="both"/>
        <w:rPr>
          <w:b/>
          <w:bCs/>
        </w:rPr>
      </w:pPr>
      <w:r w:rsidRPr="00757E20">
        <w:rPr>
          <w:b/>
          <w:bCs/>
        </w:rPr>
        <w:t>*. Programa Guardianes por la Paz.</w:t>
      </w:r>
    </w:p>
    <w:p w:rsidR="0008130E" w:rsidRPr="00757E20" w:rsidRDefault="0008130E" w:rsidP="0008130E">
      <w:pPr>
        <w:pStyle w:val="Textoindependiente"/>
        <w:tabs>
          <w:tab w:val="left" w:pos="540"/>
        </w:tabs>
        <w:ind w:left="180" w:hanging="180"/>
        <w:jc w:val="both"/>
        <w:rPr>
          <w:b/>
          <w:bCs/>
        </w:rPr>
      </w:pPr>
      <w:r w:rsidRPr="00757E20">
        <w:rPr>
          <w:b/>
          <w:bCs/>
        </w:rPr>
        <w:t>*. Programa de Apoyo Económico a Niñas y Niños Chintololos.</w:t>
      </w:r>
    </w:p>
    <w:p w:rsidR="0008130E" w:rsidRPr="00757E20" w:rsidRDefault="0008130E" w:rsidP="0008130E">
      <w:pPr>
        <w:pStyle w:val="Textoindependiente"/>
        <w:tabs>
          <w:tab w:val="left" w:pos="540"/>
        </w:tabs>
        <w:ind w:left="180" w:hanging="180"/>
        <w:jc w:val="both"/>
        <w:rPr>
          <w:b/>
          <w:bCs/>
        </w:rPr>
      </w:pPr>
      <w:r w:rsidRPr="00757E20">
        <w:rPr>
          <w:b/>
          <w:bCs/>
        </w:rPr>
        <w:t>*. Programa de Apoyo Económico a Deportistas de Alto Rendimiento.</w:t>
      </w:r>
    </w:p>
    <w:p w:rsidR="00215F47" w:rsidRPr="00757E20" w:rsidRDefault="00215F47" w:rsidP="00201CB1">
      <w:pPr>
        <w:pStyle w:val="Textoindependiente"/>
        <w:tabs>
          <w:tab w:val="left" w:pos="540"/>
        </w:tabs>
        <w:ind w:left="180" w:hanging="180"/>
        <w:jc w:val="both"/>
        <w:rPr>
          <w:b/>
          <w:bCs/>
        </w:rPr>
      </w:pPr>
    </w:p>
    <w:p w:rsidR="00797FB1" w:rsidRPr="00757E20" w:rsidRDefault="00797FB1" w:rsidP="00201CB1">
      <w:pPr>
        <w:jc w:val="center"/>
        <w:rPr>
          <w:b/>
          <w:sz w:val="20"/>
          <w:szCs w:val="20"/>
        </w:rPr>
      </w:pPr>
      <w:r w:rsidRPr="00757E20">
        <w:rPr>
          <w:b/>
          <w:sz w:val="20"/>
          <w:szCs w:val="20"/>
        </w:rPr>
        <w:t xml:space="preserve">CONSIDERANDO </w:t>
      </w:r>
    </w:p>
    <w:p w:rsidR="00797FB1" w:rsidRPr="00757E20" w:rsidRDefault="00797FB1" w:rsidP="00201CB1">
      <w:pPr>
        <w:jc w:val="center"/>
        <w:rPr>
          <w:b/>
          <w:sz w:val="20"/>
          <w:szCs w:val="20"/>
        </w:rPr>
      </w:pPr>
    </w:p>
    <w:p w:rsidR="00797FB1" w:rsidRPr="00757E20" w:rsidRDefault="00797FB1" w:rsidP="00201CB1">
      <w:pPr>
        <w:jc w:val="both"/>
        <w:rPr>
          <w:sz w:val="20"/>
          <w:szCs w:val="20"/>
        </w:rPr>
      </w:pPr>
      <w:r w:rsidRPr="00757E20">
        <w:rPr>
          <w:rStyle w:val="normaltextrunscx172004404"/>
          <w:sz w:val="20"/>
          <w:szCs w:val="20"/>
        </w:rPr>
        <w:t>Que</w:t>
      </w:r>
      <w:r w:rsidRPr="00757E20">
        <w:rPr>
          <w:sz w:val="20"/>
          <w:szCs w:val="20"/>
        </w:rPr>
        <w:t xml:space="preserve"> la Política de Desarrollo Social de nuestra ciudad tiene por objeto proteger, promover y garantizar el cumplimiento de los derechos sociales de sus habitantes y con ello disminuir la desigualdad y la exclusión social en sus diversas formas, propiciando su desarrollo personal, familiar y social, emprendiendo al efecto los programas y acciones necesarias para que tengan acceso a diversos elementos, apoyos o ayudas materiales para llegar a dicho objetivo. </w:t>
      </w:r>
    </w:p>
    <w:p w:rsidR="00797FB1" w:rsidRPr="00757E20" w:rsidRDefault="00797FB1" w:rsidP="00201CB1">
      <w:pPr>
        <w:jc w:val="both"/>
        <w:rPr>
          <w:b/>
          <w:sz w:val="20"/>
          <w:szCs w:val="20"/>
        </w:rPr>
      </w:pPr>
    </w:p>
    <w:p w:rsidR="00797FB1" w:rsidRPr="00757E20" w:rsidRDefault="00797FB1" w:rsidP="00201CB1">
      <w:pPr>
        <w:jc w:val="both"/>
        <w:rPr>
          <w:sz w:val="20"/>
          <w:szCs w:val="20"/>
        </w:rPr>
      </w:pPr>
      <w:r w:rsidRPr="00757E20">
        <w:rPr>
          <w:sz w:val="20"/>
          <w:szCs w:val="20"/>
        </w:rPr>
        <w:t>Que esas acciones y programas para hacer efectivos los derechos sociales reconocidos deben estar completamente apegados a la realidad que viven diariamente los habitantes de nuestra ciudad, y en el caso concreto, los habitantes de la Delegación Azcapotzalco, por lo que saber cuáles son esas necesidades y tener una aproximación del número de personas que requieren ser beneficiadas por dichas acciones y programas sociales resulta una tarea primordial.</w:t>
      </w:r>
    </w:p>
    <w:p w:rsidR="00797FB1" w:rsidRPr="00757E20" w:rsidRDefault="00797FB1" w:rsidP="00201CB1">
      <w:pPr>
        <w:jc w:val="both"/>
        <w:rPr>
          <w:sz w:val="20"/>
          <w:szCs w:val="20"/>
        </w:rPr>
      </w:pPr>
    </w:p>
    <w:p w:rsidR="00797FB1" w:rsidRPr="00757E20" w:rsidRDefault="00797FB1" w:rsidP="00201CB1">
      <w:pPr>
        <w:pStyle w:val="Textoindependiente"/>
        <w:ind w:left="0"/>
        <w:jc w:val="both"/>
        <w:rPr>
          <w:b/>
          <w:bCs/>
        </w:rPr>
      </w:pPr>
      <w:r w:rsidRPr="00757E20">
        <w:t xml:space="preserve">Que no obstante las disposiciones presupuestales asignadas a dicho programa social mediante el </w:t>
      </w:r>
      <w:r w:rsidRPr="00757E20">
        <w:rPr>
          <w:b/>
        </w:rPr>
        <w:t xml:space="preserve">Acuerdo </w:t>
      </w:r>
      <w:r w:rsidR="00571FAC" w:rsidRPr="00757E20">
        <w:rPr>
          <w:b/>
          <w:bCs/>
        </w:rPr>
        <w:t>COPLADE/S</w:t>
      </w:r>
      <w:r w:rsidR="00350244" w:rsidRPr="00757E20">
        <w:rPr>
          <w:b/>
          <w:bCs/>
        </w:rPr>
        <w:t>O</w:t>
      </w:r>
      <w:r w:rsidR="00571FAC" w:rsidRPr="00757E20">
        <w:rPr>
          <w:b/>
          <w:bCs/>
        </w:rPr>
        <w:t>/I/</w:t>
      </w:r>
      <w:r w:rsidR="00350244" w:rsidRPr="00757E20">
        <w:rPr>
          <w:b/>
          <w:bCs/>
        </w:rPr>
        <w:t>11</w:t>
      </w:r>
      <w:r w:rsidRPr="00757E20">
        <w:rPr>
          <w:b/>
          <w:bCs/>
        </w:rPr>
        <w:t>/201</w:t>
      </w:r>
      <w:r w:rsidR="00350244" w:rsidRPr="00757E20">
        <w:rPr>
          <w:b/>
          <w:bCs/>
        </w:rPr>
        <w:t>7</w:t>
      </w:r>
      <w:r w:rsidRPr="00757E20">
        <w:t>, dichas cantidades resultan aún insuficientes para atender la amplia demanda de la población de esta Delegación</w:t>
      </w:r>
      <w:r w:rsidR="005A76FF" w:rsidRPr="00757E20">
        <w:t>.</w:t>
      </w:r>
    </w:p>
    <w:p w:rsidR="00ED426D" w:rsidRPr="00757E20" w:rsidRDefault="00ED426D" w:rsidP="00201CB1">
      <w:pPr>
        <w:pStyle w:val="Textoindependiente"/>
        <w:ind w:left="0"/>
        <w:jc w:val="both"/>
        <w:rPr>
          <w:b/>
          <w:bCs/>
        </w:rPr>
      </w:pPr>
    </w:p>
    <w:p w:rsidR="003E5EC2" w:rsidRPr="00757E20" w:rsidRDefault="003E5EC2" w:rsidP="00201CB1">
      <w:pPr>
        <w:pStyle w:val="Textoindependiente"/>
        <w:ind w:left="0"/>
        <w:jc w:val="both"/>
        <w:rPr>
          <w:lang w:eastAsia="es-MX"/>
        </w:rPr>
      </w:pPr>
      <w:r w:rsidRPr="00757E20">
        <w:rPr>
          <w:lang w:eastAsia="es-MX"/>
        </w:rPr>
        <w:t xml:space="preserve">*. </w:t>
      </w:r>
      <w:r w:rsidRPr="00757E20">
        <w:rPr>
          <w:b/>
          <w:bCs/>
        </w:rPr>
        <w:t>PROGRAMA DE APOYO ECONÓMICO A ADULTOS MAYORES 60 - 64</w:t>
      </w:r>
    </w:p>
    <w:p w:rsidR="003E5EC2" w:rsidRPr="00757E20" w:rsidRDefault="003E5EC2" w:rsidP="00201CB1">
      <w:pPr>
        <w:pStyle w:val="Textoindependiente"/>
        <w:ind w:left="0"/>
        <w:jc w:val="both"/>
        <w:rPr>
          <w:lang w:eastAsia="es-MX"/>
        </w:rPr>
      </w:pPr>
    </w:p>
    <w:p w:rsidR="00B57C34" w:rsidRPr="00757E20" w:rsidRDefault="00B57C34" w:rsidP="00201CB1">
      <w:pPr>
        <w:pStyle w:val="Textoindependiente"/>
        <w:ind w:left="0"/>
        <w:jc w:val="both"/>
        <w:rPr>
          <w:b/>
        </w:rPr>
      </w:pPr>
      <w:r w:rsidRPr="00757E20">
        <w:rPr>
          <w:b/>
        </w:rPr>
        <w:t xml:space="preserve">En la Página </w:t>
      </w:r>
      <w:r w:rsidR="006C7A76" w:rsidRPr="00757E20">
        <w:rPr>
          <w:b/>
        </w:rPr>
        <w:t>14 y 15,</w:t>
      </w:r>
      <w:r w:rsidR="00851D5C" w:rsidRPr="00757E20">
        <w:rPr>
          <w:b/>
        </w:rPr>
        <w:t xml:space="preserve"> </w:t>
      </w:r>
      <w:r w:rsidRPr="00757E20">
        <w:rPr>
          <w:b/>
        </w:rPr>
        <w:t>a) Antecedentes cuarto párrafo.</w:t>
      </w:r>
    </w:p>
    <w:p w:rsidR="00B57C34" w:rsidRPr="00757E20" w:rsidRDefault="00B57C34" w:rsidP="00201CB1">
      <w:pPr>
        <w:pStyle w:val="Textoindependiente"/>
        <w:ind w:left="0"/>
        <w:jc w:val="both"/>
      </w:pPr>
    </w:p>
    <w:p w:rsidR="00B57C34" w:rsidRPr="00757E20" w:rsidRDefault="00B57C34" w:rsidP="00201CB1">
      <w:pPr>
        <w:autoSpaceDE w:val="0"/>
        <w:autoSpaceDN w:val="0"/>
        <w:adjustRightInd w:val="0"/>
        <w:jc w:val="both"/>
        <w:rPr>
          <w:b/>
          <w:bCs/>
          <w:spacing w:val="-1"/>
          <w:sz w:val="20"/>
          <w:szCs w:val="20"/>
        </w:rPr>
      </w:pPr>
      <w:r w:rsidRPr="00757E20">
        <w:rPr>
          <w:b/>
          <w:bCs/>
          <w:spacing w:val="-1"/>
          <w:sz w:val="20"/>
          <w:szCs w:val="20"/>
        </w:rPr>
        <w:t>DICE:</w:t>
      </w:r>
    </w:p>
    <w:p w:rsidR="00B57C34" w:rsidRPr="00757E20" w:rsidRDefault="00B57C34" w:rsidP="00201CB1">
      <w:pPr>
        <w:pStyle w:val="Textoindependiente"/>
        <w:ind w:left="0"/>
        <w:jc w:val="both"/>
      </w:pPr>
    </w:p>
    <w:p w:rsidR="00B57C34" w:rsidRPr="00757E20" w:rsidRDefault="00851D5C" w:rsidP="00201CB1">
      <w:pPr>
        <w:pStyle w:val="Textoindependiente"/>
        <w:ind w:left="0"/>
        <w:jc w:val="both"/>
      </w:pPr>
      <w:r w:rsidRPr="00757E20">
        <w:t xml:space="preserve">Por lo anterior y debido a que la política de desarrollo social de la Delegación Azcapotzalco tiene el propósito de llegar a todos los habitantes de la demarcación, con el objetivo de que todos gocen de igualdad, equidad, justicia social, reconocimiento de la diversidad, integración social, pleno ejercicio de los derechos humanos y constante elevación de la calidad de vida, es que el gobierno Delegacional de Azcapotzalco inicio en el año 2016 la operación del Programa </w:t>
      </w:r>
      <w:r w:rsidRPr="00757E20">
        <w:rPr>
          <w:b/>
        </w:rPr>
        <w:t xml:space="preserve">“APOYO ECONÓMICO A ADULTOS MAYORES 60 - </w:t>
      </w:r>
      <w:smartTag w:uri="urn:schemas-microsoft-com:office:smarttags" w:element="metricconverter">
        <w:smartTagPr>
          <w:attr w:name="ProductID" w:val="64”"/>
        </w:smartTagPr>
        <w:r w:rsidRPr="00757E20">
          <w:rPr>
            <w:b/>
          </w:rPr>
          <w:t>64”</w:t>
        </w:r>
      </w:smartTag>
      <w:r w:rsidRPr="00757E20">
        <w:t>, que permitió a la Administración Pública asegurar la ampliación del mismo de forma eficiente, eficaz, honrada y con transparencia, en el que se asignó mediante la partida 4419 “Otras Ayudas Sociales”, la cantidad de</w:t>
      </w:r>
      <w:r w:rsidRPr="00757E20">
        <w:rPr>
          <w:b/>
        </w:rPr>
        <w:t xml:space="preserve"> $2,824,800.00 (Dos millones ochocientos veinticuatro mil ochocientos pesos 00/100 M.N)</w:t>
      </w:r>
      <w:r w:rsidRPr="00757E20">
        <w:rPr>
          <w:b/>
          <w:color w:val="FF0000"/>
        </w:rPr>
        <w:t xml:space="preserve"> </w:t>
      </w:r>
      <w:r w:rsidRPr="00757E20">
        <w:t xml:space="preserve">para su ejecución, de los cuales se entregaran hasta </w:t>
      </w:r>
      <w:r w:rsidRPr="00757E20">
        <w:rPr>
          <w:b/>
        </w:rPr>
        <w:t>567</w:t>
      </w:r>
      <w:r w:rsidRPr="00757E20">
        <w:rPr>
          <w:b/>
          <w:color w:val="FF0000"/>
        </w:rPr>
        <w:t xml:space="preserve"> </w:t>
      </w:r>
      <w:r w:rsidRPr="00757E20">
        <w:rPr>
          <w:b/>
        </w:rPr>
        <w:t>apoyos bimestrales</w:t>
      </w:r>
      <w:r w:rsidRPr="00757E20">
        <w:t>, continuando con este programa para el ejercicio 2017.</w:t>
      </w:r>
    </w:p>
    <w:p w:rsidR="00474D0C" w:rsidRPr="00757E20" w:rsidRDefault="00474D0C" w:rsidP="00201CB1">
      <w:pPr>
        <w:rPr>
          <w:sz w:val="20"/>
          <w:szCs w:val="20"/>
          <w:lang w:val="es-MX" w:eastAsia="en-US"/>
        </w:rPr>
      </w:pPr>
      <w:r w:rsidRPr="00757E20">
        <w:rPr>
          <w:sz w:val="20"/>
          <w:szCs w:val="20"/>
        </w:rPr>
        <w:br w:type="page"/>
      </w:r>
    </w:p>
    <w:p w:rsidR="00B57C34" w:rsidRPr="00757E20" w:rsidRDefault="00B57C34" w:rsidP="00201CB1">
      <w:pPr>
        <w:pStyle w:val="Textoindependiente"/>
        <w:ind w:left="0"/>
        <w:jc w:val="both"/>
      </w:pPr>
    </w:p>
    <w:p w:rsidR="00B57C34" w:rsidRPr="00757E20" w:rsidRDefault="00B57C34" w:rsidP="00201CB1">
      <w:pPr>
        <w:jc w:val="both"/>
        <w:rPr>
          <w:b/>
          <w:sz w:val="20"/>
          <w:szCs w:val="20"/>
        </w:rPr>
      </w:pPr>
      <w:r w:rsidRPr="00757E20">
        <w:rPr>
          <w:b/>
          <w:bCs/>
          <w:spacing w:val="-1"/>
          <w:sz w:val="20"/>
          <w:szCs w:val="20"/>
        </w:rPr>
        <w:t>DEBE DECIR:</w:t>
      </w:r>
    </w:p>
    <w:p w:rsidR="00B57C34" w:rsidRPr="00757E20" w:rsidRDefault="00B57C34" w:rsidP="00201CB1">
      <w:pPr>
        <w:pStyle w:val="Textoindependiente"/>
        <w:ind w:left="0"/>
        <w:jc w:val="both"/>
      </w:pPr>
    </w:p>
    <w:p w:rsidR="00B57C34" w:rsidRPr="00757E20" w:rsidRDefault="00B57C34" w:rsidP="00201CB1">
      <w:pPr>
        <w:pStyle w:val="Textoindependiente"/>
        <w:ind w:left="0"/>
        <w:jc w:val="both"/>
      </w:pPr>
      <w:r w:rsidRPr="00757E20">
        <w:t xml:space="preserve">Por lo anterior y debido a que la política de desarrollo social de la Delegación Azcapotzalco tiene el propósito de llegar a todos los habitantes de la demarcación, con el objetivo de que todos gocen de igualdad, equidad, justicia social, reconocimiento de la diversidad, integración social, pleno ejercicio de los derechos humanos y constante elevación de la calidad de vida, es que el gobierno Delegacional de Azcapotzalco inicio en el año 2016 la operación del Programa </w:t>
      </w:r>
      <w:r w:rsidRPr="00757E20">
        <w:rPr>
          <w:b/>
        </w:rPr>
        <w:t xml:space="preserve">“APOYO ECONÓMICO A ADULTOS MAYORES 60 - </w:t>
      </w:r>
      <w:smartTag w:uri="urn:schemas-microsoft-com:office:smarttags" w:element="metricconverter">
        <w:smartTagPr>
          <w:attr w:name="ProductID" w:val="64”"/>
        </w:smartTagPr>
        <w:r w:rsidRPr="00757E20">
          <w:rPr>
            <w:b/>
          </w:rPr>
          <w:t>64”</w:t>
        </w:r>
      </w:smartTag>
      <w:r w:rsidRPr="00757E20">
        <w:t>, que permitió a la Administración Pública asegurar la ampliación del mismo de forma eficiente, eficaz, honrada y con transparencia, en el que se asignó mediante la partida 4419 “Otras Ayudas Sociales”, la cantidad de</w:t>
      </w:r>
      <w:r w:rsidRPr="00757E20">
        <w:rPr>
          <w:b/>
        </w:rPr>
        <w:t xml:space="preserve"> $</w:t>
      </w:r>
      <w:r w:rsidR="006C7A76" w:rsidRPr="00757E20">
        <w:rPr>
          <w:b/>
        </w:rPr>
        <w:t>3,435,300.00</w:t>
      </w:r>
      <w:r w:rsidRPr="00757E20">
        <w:rPr>
          <w:b/>
        </w:rPr>
        <w:t xml:space="preserve"> (</w:t>
      </w:r>
      <w:r w:rsidR="006C7A76" w:rsidRPr="00757E20">
        <w:rPr>
          <w:b/>
        </w:rPr>
        <w:t>Tres</w:t>
      </w:r>
      <w:r w:rsidRPr="00757E20">
        <w:rPr>
          <w:b/>
        </w:rPr>
        <w:t xml:space="preserve"> mill</w:t>
      </w:r>
      <w:r w:rsidR="004D464A" w:rsidRPr="00757E20">
        <w:rPr>
          <w:b/>
        </w:rPr>
        <w:t>ones</w:t>
      </w:r>
      <w:r w:rsidRPr="00757E20">
        <w:rPr>
          <w:b/>
        </w:rPr>
        <w:t xml:space="preserve"> </w:t>
      </w:r>
      <w:r w:rsidR="006C7A76" w:rsidRPr="00757E20">
        <w:rPr>
          <w:b/>
        </w:rPr>
        <w:t>cuatro</w:t>
      </w:r>
      <w:r w:rsidR="00596B88" w:rsidRPr="00757E20">
        <w:rPr>
          <w:b/>
        </w:rPr>
        <w:t xml:space="preserve">cientos </w:t>
      </w:r>
      <w:r w:rsidR="006C7A76" w:rsidRPr="00757E20">
        <w:rPr>
          <w:b/>
        </w:rPr>
        <w:t>treinta y cinco</w:t>
      </w:r>
      <w:r w:rsidRPr="00757E20">
        <w:rPr>
          <w:b/>
        </w:rPr>
        <w:t xml:space="preserve"> mil </w:t>
      </w:r>
      <w:r w:rsidR="006C7A76" w:rsidRPr="00757E20">
        <w:rPr>
          <w:b/>
        </w:rPr>
        <w:t>trescientos</w:t>
      </w:r>
      <w:r w:rsidR="004D464A" w:rsidRPr="00757E20">
        <w:rPr>
          <w:b/>
        </w:rPr>
        <w:t xml:space="preserve"> </w:t>
      </w:r>
      <w:r w:rsidRPr="00757E20">
        <w:rPr>
          <w:b/>
        </w:rPr>
        <w:t>pesos 00/100 M.N)</w:t>
      </w:r>
      <w:r w:rsidRPr="00757E20">
        <w:rPr>
          <w:b/>
          <w:color w:val="FF0000"/>
        </w:rPr>
        <w:t xml:space="preserve"> </w:t>
      </w:r>
      <w:r w:rsidRPr="00757E20">
        <w:t xml:space="preserve">para su ejecución, de los cuales se entregaran hasta </w:t>
      </w:r>
      <w:r w:rsidR="00851D5C" w:rsidRPr="00757E20">
        <w:rPr>
          <w:b/>
        </w:rPr>
        <w:t>7</w:t>
      </w:r>
      <w:r w:rsidRPr="00757E20">
        <w:rPr>
          <w:b/>
        </w:rPr>
        <w:t>5</w:t>
      </w:r>
      <w:r w:rsidR="00851D5C" w:rsidRPr="00757E20">
        <w:rPr>
          <w:b/>
        </w:rPr>
        <w:t>2</w:t>
      </w:r>
      <w:r w:rsidRPr="00757E20">
        <w:rPr>
          <w:b/>
          <w:color w:val="FF0000"/>
        </w:rPr>
        <w:t xml:space="preserve"> </w:t>
      </w:r>
      <w:r w:rsidRPr="00757E20">
        <w:rPr>
          <w:b/>
        </w:rPr>
        <w:t>apoyos bimestrales</w:t>
      </w:r>
      <w:r w:rsidRPr="00757E20">
        <w:t>, continuando con este programa para el ejercicio 2017.</w:t>
      </w:r>
    </w:p>
    <w:p w:rsidR="00B57C34" w:rsidRPr="00757E20" w:rsidRDefault="00B57C34" w:rsidP="00201CB1">
      <w:pPr>
        <w:pStyle w:val="Textoindependiente"/>
        <w:ind w:left="0"/>
        <w:jc w:val="both"/>
      </w:pPr>
    </w:p>
    <w:p w:rsidR="003E5EC2" w:rsidRPr="00757E20" w:rsidRDefault="000620E9" w:rsidP="00201CB1">
      <w:pPr>
        <w:pStyle w:val="Textoindependiente"/>
        <w:ind w:left="0"/>
        <w:jc w:val="both"/>
      </w:pPr>
      <w:r w:rsidRPr="00757E20">
        <w:rPr>
          <w:b/>
        </w:rPr>
        <w:t xml:space="preserve">En la Página </w:t>
      </w:r>
      <w:r w:rsidR="00596B88" w:rsidRPr="00757E20">
        <w:rPr>
          <w:b/>
        </w:rPr>
        <w:t>14</w:t>
      </w:r>
      <w:r w:rsidRPr="00757E20">
        <w:rPr>
          <w:b/>
        </w:rPr>
        <w:t xml:space="preserve">, </w:t>
      </w:r>
      <w:r w:rsidR="00B57C34" w:rsidRPr="00757E20">
        <w:rPr>
          <w:b/>
        </w:rPr>
        <w:t xml:space="preserve">a) Antecedentes quinto párrafo, </w:t>
      </w:r>
      <w:r w:rsidRPr="00757E20">
        <w:rPr>
          <w:b/>
        </w:rPr>
        <w:t>c) Diagnostico</w:t>
      </w:r>
      <w:r w:rsidRPr="00757E20">
        <w:t>.</w:t>
      </w:r>
    </w:p>
    <w:p w:rsidR="00DE237E" w:rsidRPr="00757E20" w:rsidRDefault="00DE237E" w:rsidP="00201CB1">
      <w:pPr>
        <w:autoSpaceDE w:val="0"/>
        <w:autoSpaceDN w:val="0"/>
        <w:adjustRightInd w:val="0"/>
        <w:jc w:val="both"/>
        <w:rPr>
          <w:b/>
          <w:sz w:val="20"/>
          <w:szCs w:val="20"/>
          <w:lang w:val="es-MX"/>
        </w:rPr>
      </w:pPr>
    </w:p>
    <w:p w:rsidR="00F57453" w:rsidRPr="00757E20" w:rsidRDefault="00F57453" w:rsidP="00201CB1">
      <w:pPr>
        <w:autoSpaceDE w:val="0"/>
        <w:autoSpaceDN w:val="0"/>
        <w:adjustRightInd w:val="0"/>
        <w:jc w:val="both"/>
        <w:rPr>
          <w:b/>
          <w:sz w:val="20"/>
          <w:szCs w:val="20"/>
        </w:rPr>
      </w:pPr>
      <w:r w:rsidRPr="00757E20">
        <w:rPr>
          <w:b/>
          <w:sz w:val="20"/>
          <w:szCs w:val="20"/>
        </w:rPr>
        <w:t>DICE:</w:t>
      </w:r>
    </w:p>
    <w:p w:rsidR="00F57453" w:rsidRPr="00757E20" w:rsidRDefault="00F57453" w:rsidP="00201CB1">
      <w:pPr>
        <w:autoSpaceDE w:val="0"/>
        <w:autoSpaceDN w:val="0"/>
        <w:adjustRightInd w:val="0"/>
        <w:jc w:val="both"/>
        <w:rPr>
          <w:b/>
          <w:sz w:val="20"/>
          <w:szCs w:val="20"/>
        </w:rPr>
      </w:pPr>
    </w:p>
    <w:p w:rsidR="00596B88" w:rsidRPr="00757E20" w:rsidRDefault="00596B88" w:rsidP="00201CB1">
      <w:pPr>
        <w:pStyle w:val="Textoindependiente"/>
        <w:ind w:left="0"/>
        <w:jc w:val="both"/>
      </w:pPr>
      <w:r w:rsidRPr="00757E20">
        <w:t xml:space="preserve">A través del programa “APOYO ECONÓMICO A ADULTOS MAYORES 60 – 64” se busca combatir la exclusión de la vida productiva de las personas Adultas Mayores de entre 60 a 64 años seis meses de edad que vivan en la Delegación Azcapotzalco y recibiendo un apoyo económico de $1,100.00 (un mil cien pesos 00/100 M.N.) bimestrales. La población beneficiaria será de hasta </w:t>
      </w:r>
      <w:r w:rsidRPr="00757E20">
        <w:rPr>
          <w:b/>
        </w:rPr>
        <w:t>567</w:t>
      </w:r>
      <w:r w:rsidRPr="00757E20">
        <w:rPr>
          <w:b/>
          <w:color w:val="FF0000"/>
        </w:rPr>
        <w:t xml:space="preserve"> </w:t>
      </w:r>
      <w:r w:rsidRPr="00757E20">
        <w:t>adultos mayores, pertenecientes a las diferentes colonias barrios y pueblos de la demarcación.</w:t>
      </w:r>
    </w:p>
    <w:p w:rsidR="00596B88" w:rsidRPr="00757E20" w:rsidRDefault="00596B88" w:rsidP="00201CB1">
      <w:pPr>
        <w:pStyle w:val="Textoindependiente"/>
        <w:ind w:left="0"/>
        <w:jc w:val="both"/>
      </w:pPr>
    </w:p>
    <w:p w:rsidR="00596B88" w:rsidRPr="00757E20" w:rsidRDefault="00596B88" w:rsidP="00201CB1">
      <w:pPr>
        <w:pStyle w:val="Textoindependiente"/>
        <w:ind w:left="0"/>
        <w:jc w:val="both"/>
      </w:pPr>
      <w:r w:rsidRPr="00757E20">
        <w:rPr>
          <w:b/>
        </w:rPr>
        <w:t xml:space="preserve">La población beneficiaria </w:t>
      </w:r>
      <w:r w:rsidRPr="00757E20">
        <w:t xml:space="preserve">estará comprendida por </w:t>
      </w:r>
      <w:r w:rsidRPr="00757E20">
        <w:rPr>
          <w:b/>
        </w:rPr>
        <w:t>567</w:t>
      </w:r>
      <w:r w:rsidRPr="00757E20">
        <w:t xml:space="preserve"> personas adultas mayores de 60 a 64 años con seis meses de edad, de escasos recursos y con alto grado de vulnerabilidad o en situación de excepción, que vivan en las colonias, pueblos y barrios del territorio Delegacional, preferentemente con bajo índice de desarrollo social, que soliciten ser beneficiarios y que cumpla con todos los requisitos de acceso o sean sujetos al beneficio en situación de excepción.</w:t>
      </w:r>
    </w:p>
    <w:p w:rsidR="00596B88" w:rsidRPr="00757E20" w:rsidRDefault="00596B88" w:rsidP="00201CB1">
      <w:pPr>
        <w:pStyle w:val="Textoindependiente"/>
        <w:ind w:left="0"/>
        <w:jc w:val="both"/>
      </w:pPr>
    </w:p>
    <w:p w:rsidR="003E5EC2" w:rsidRPr="00757E20" w:rsidRDefault="00596B88" w:rsidP="00201CB1">
      <w:pPr>
        <w:pStyle w:val="Textoindependiente"/>
        <w:ind w:left="0"/>
        <w:jc w:val="both"/>
      </w:pPr>
      <w:r w:rsidRPr="00757E20">
        <w:t xml:space="preserve">La población beneficiaria estará comprendida hasta por </w:t>
      </w:r>
      <w:r w:rsidRPr="00757E20">
        <w:rPr>
          <w:b/>
        </w:rPr>
        <w:t>567</w:t>
      </w:r>
      <w:r w:rsidRPr="00757E20">
        <w:t xml:space="preserve"> personas adultas mayores de </w:t>
      </w:r>
      <w:smartTag w:uri="urn:schemas-microsoft-com:office:smarttags" w:element="metricconverter">
        <w:smartTagPr>
          <w:attr w:name="ProductID" w:val="60 a"/>
        </w:smartTagPr>
        <w:r w:rsidRPr="00757E20">
          <w:t>60 a</w:t>
        </w:r>
      </w:smartTag>
      <w:r w:rsidRPr="00757E20">
        <w:t xml:space="preserve"> 64</w:t>
      </w:r>
    </w:p>
    <w:p w:rsidR="003E5EC2" w:rsidRPr="00757E20" w:rsidRDefault="003E5EC2" w:rsidP="00201CB1">
      <w:pPr>
        <w:pStyle w:val="Textoindependiente"/>
        <w:ind w:left="0"/>
        <w:jc w:val="both"/>
      </w:pPr>
    </w:p>
    <w:p w:rsidR="003E5EC2" w:rsidRPr="00757E20" w:rsidRDefault="000620E9" w:rsidP="00201CB1">
      <w:pPr>
        <w:pStyle w:val="Textoindependiente"/>
        <w:ind w:left="0"/>
        <w:jc w:val="both"/>
        <w:rPr>
          <w:b/>
        </w:rPr>
      </w:pPr>
      <w:r w:rsidRPr="00757E20">
        <w:rPr>
          <w:b/>
        </w:rPr>
        <w:t>DEBE DECIR:</w:t>
      </w:r>
    </w:p>
    <w:p w:rsidR="003E5EC2" w:rsidRPr="00757E20" w:rsidRDefault="003E5EC2" w:rsidP="00201CB1">
      <w:pPr>
        <w:pStyle w:val="Textoindependiente"/>
        <w:ind w:left="0"/>
        <w:jc w:val="both"/>
      </w:pPr>
    </w:p>
    <w:p w:rsidR="00F57453" w:rsidRPr="00757E20" w:rsidRDefault="00F57453" w:rsidP="00201CB1">
      <w:pPr>
        <w:pStyle w:val="Textoindependiente"/>
        <w:ind w:left="0"/>
        <w:jc w:val="both"/>
      </w:pPr>
      <w:r w:rsidRPr="00757E20">
        <w:t xml:space="preserve">A través del programa “APOYO ECONÓMICO A ADULTOS MAYORES 60 – 64” se busca combatir la exclusión de la vida productiva de las personas Adultas Mayores de entre 60 a 64 años seis meses de edad que vivan en la Delegación Azcapotzalco y recibiendo un apoyo económico de $1,100.00 (un mil cien pesos 00/100 M.N.) bimestrales. La población beneficiaria será de hasta </w:t>
      </w:r>
      <w:r w:rsidRPr="00757E20">
        <w:rPr>
          <w:b/>
        </w:rPr>
        <w:t>7</w:t>
      </w:r>
      <w:r w:rsidR="00596B88" w:rsidRPr="00757E20">
        <w:rPr>
          <w:b/>
        </w:rPr>
        <w:t>52</w:t>
      </w:r>
      <w:r w:rsidRPr="00757E20">
        <w:rPr>
          <w:b/>
          <w:color w:val="FF0000"/>
        </w:rPr>
        <w:t xml:space="preserve"> </w:t>
      </w:r>
      <w:r w:rsidRPr="00757E20">
        <w:t>adultos mayores, pertenecientes a las diferentes colonias barrios y pueblos de la demarcación.</w:t>
      </w:r>
    </w:p>
    <w:p w:rsidR="00F57453" w:rsidRPr="00757E20" w:rsidRDefault="00F57453" w:rsidP="00201CB1">
      <w:pPr>
        <w:pStyle w:val="Textoindependiente"/>
        <w:ind w:left="0"/>
        <w:jc w:val="both"/>
      </w:pPr>
    </w:p>
    <w:p w:rsidR="00F57453" w:rsidRPr="00757E20" w:rsidRDefault="00F57453" w:rsidP="00201CB1">
      <w:pPr>
        <w:pStyle w:val="Textoindependiente"/>
        <w:ind w:left="0"/>
        <w:jc w:val="both"/>
      </w:pPr>
      <w:r w:rsidRPr="00757E20">
        <w:rPr>
          <w:b/>
        </w:rPr>
        <w:t xml:space="preserve">La población beneficiaria </w:t>
      </w:r>
      <w:r w:rsidRPr="00757E20">
        <w:t xml:space="preserve">estará comprendida por </w:t>
      </w:r>
      <w:r w:rsidRPr="00757E20">
        <w:rPr>
          <w:b/>
        </w:rPr>
        <w:t>7</w:t>
      </w:r>
      <w:r w:rsidR="00596B88" w:rsidRPr="00757E20">
        <w:rPr>
          <w:b/>
        </w:rPr>
        <w:t>52</w:t>
      </w:r>
      <w:r w:rsidRPr="00757E20">
        <w:t xml:space="preserve"> personas adultas mayores de 60 a 64 años con seis meses de edad, de escasos recursos y con alto grado de vulnerabilidad o en situación de excepción, que vivan en las colonias, pueblos y barrios del territorio Delegacional, preferentemente con bajo índice de desarrollo social, que soliciten ser beneficiarios y que cumpla con todos los requisitos de acceso o sean sujetos al beneficio en situación de excepción.</w:t>
      </w:r>
    </w:p>
    <w:p w:rsidR="00F57453" w:rsidRPr="00757E20" w:rsidRDefault="00F57453" w:rsidP="00201CB1">
      <w:pPr>
        <w:pStyle w:val="Textoindependiente"/>
        <w:ind w:left="0"/>
        <w:jc w:val="both"/>
      </w:pPr>
    </w:p>
    <w:p w:rsidR="003E5EC2" w:rsidRPr="00757E20" w:rsidRDefault="000620E9" w:rsidP="00201CB1">
      <w:pPr>
        <w:pStyle w:val="Textoindependiente"/>
        <w:ind w:left="0"/>
        <w:jc w:val="both"/>
      </w:pPr>
      <w:r w:rsidRPr="00757E20">
        <w:t xml:space="preserve">La población beneficiaria estará comprendida </w:t>
      </w:r>
      <w:r w:rsidR="00903C5F" w:rsidRPr="00757E20">
        <w:t xml:space="preserve">hasta </w:t>
      </w:r>
      <w:r w:rsidRPr="00757E20">
        <w:t xml:space="preserve">por </w:t>
      </w:r>
      <w:r w:rsidRPr="00757E20">
        <w:rPr>
          <w:b/>
        </w:rPr>
        <w:t>7</w:t>
      </w:r>
      <w:r w:rsidR="00596B88" w:rsidRPr="00757E20">
        <w:rPr>
          <w:b/>
        </w:rPr>
        <w:t>52</w:t>
      </w:r>
      <w:r w:rsidRPr="00757E20">
        <w:t xml:space="preserve"> personas adultas mayores de </w:t>
      </w:r>
      <w:smartTag w:uri="urn:schemas-microsoft-com:office:smarttags" w:element="metricconverter">
        <w:smartTagPr>
          <w:attr w:name="ProductID" w:val="60 a"/>
        </w:smartTagPr>
        <w:r w:rsidRPr="00757E20">
          <w:t>60 a</w:t>
        </w:r>
      </w:smartTag>
      <w:r w:rsidRPr="00757E20">
        <w:t xml:space="preserve"> 64</w:t>
      </w:r>
    </w:p>
    <w:p w:rsidR="003E5EC2" w:rsidRPr="00757E20" w:rsidRDefault="003E5EC2" w:rsidP="00201CB1">
      <w:pPr>
        <w:pStyle w:val="Textoindependiente"/>
        <w:ind w:left="0"/>
        <w:jc w:val="both"/>
      </w:pPr>
    </w:p>
    <w:p w:rsidR="000620E9" w:rsidRPr="00757E20" w:rsidRDefault="000620E9" w:rsidP="00201CB1">
      <w:pPr>
        <w:autoSpaceDE w:val="0"/>
        <w:autoSpaceDN w:val="0"/>
        <w:adjustRightInd w:val="0"/>
        <w:jc w:val="both"/>
        <w:rPr>
          <w:b/>
          <w:sz w:val="20"/>
          <w:szCs w:val="20"/>
        </w:rPr>
      </w:pPr>
      <w:r w:rsidRPr="00757E20">
        <w:rPr>
          <w:b/>
          <w:sz w:val="20"/>
          <w:szCs w:val="20"/>
        </w:rPr>
        <w:t>DICE:</w:t>
      </w:r>
    </w:p>
    <w:p w:rsidR="000620E9" w:rsidRPr="00757E20" w:rsidRDefault="000620E9" w:rsidP="00201CB1">
      <w:pPr>
        <w:pStyle w:val="Textoindependiente"/>
        <w:ind w:left="0"/>
        <w:jc w:val="both"/>
      </w:pPr>
    </w:p>
    <w:p w:rsidR="00596B88" w:rsidRPr="00757E20" w:rsidRDefault="00596B88" w:rsidP="00201CB1">
      <w:pPr>
        <w:pStyle w:val="Textoindependiente"/>
        <w:ind w:left="0"/>
        <w:jc w:val="both"/>
        <w:rPr>
          <w:lang w:eastAsia="es-MX"/>
        </w:rPr>
      </w:pPr>
      <w:r w:rsidRPr="00757E20">
        <w:rPr>
          <w:b/>
        </w:rPr>
        <w:t>La línea base</w:t>
      </w:r>
      <w:r w:rsidRPr="00757E20">
        <w:t xml:space="preserve"> parte de la de la entrega de un apoyo en especie </w:t>
      </w:r>
      <w:r w:rsidRPr="00757E20">
        <w:rPr>
          <w:b/>
        </w:rPr>
        <w:t>hasta 567</w:t>
      </w:r>
      <w:r w:rsidRPr="00757E20">
        <w:t xml:space="preserve"> personas adultas mayores de </w:t>
      </w:r>
      <w:smartTag w:uri="urn:schemas-microsoft-com:office:smarttags" w:element="metricconverter">
        <w:smartTagPr>
          <w:attr w:name="ProductID" w:val="60 a"/>
        </w:smartTagPr>
        <w:r w:rsidRPr="00757E20">
          <w:t>60 a</w:t>
        </w:r>
      </w:smartTag>
      <w:r w:rsidRPr="00757E20">
        <w:t xml:space="preserve"> 64</w:t>
      </w:r>
    </w:p>
    <w:p w:rsidR="00596B88" w:rsidRPr="00757E20" w:rsidRDefault="00596B88" w:rsidP="00201CB1">
      <w:pPr>
        <w:pStyle w:val="Textoindependiente"/>
        <w:ind w:left="0"/>
        <w:jc w:val="both"/>
        <w:rPr>
          <w:lang w:eastAsia="es-MX"/>
        </w:rPr>
      </w:pPr>
    </w:p>
    <w:p w:rsidR="00596B88" w:rsidRPr="00757E20" w:rsidRDefault="00596B88" w:rsidP="00201CB1">
      <w:pPr>
        <w:pStyle w:val="Sinespaciado1"/>
        <w:jc w:val="both"/>
        <w:rPr>
          <w:rFonts w:ascii="Times New Roman" w:hAnsi="Times New Roman" w:cs="Times New Roman"/>
          <w:b/>
          <w:bCs/>
          <w:sz w:val="20"/>
          <w:szCs w:val="20"/>
        </w:rPr>
      </w:pPr>
      <w:r w:rsidRPr="00757E20">
        <w:rPr>
          <w:rFonts w:ascii="Times New Roman" w:hAnsi="Times New Roman" w:cs="Times New Roman"/>
          <w:b/>
          <w:bCs/>
          <w:sz w:val="20"/>
          <w:szCs w:val="20"/>
        </w:rPr>
        <w:t>II. OBJETIVOS Y ALCANCES</w:t>
      </w:r>
    </w:p>
    <w:p w:rsidR="00596B88" w:rsidRPr="00757E20" w:rsidRDefault="00596B88" w:rsidP="00201CB1">
      <w:pPr>
        <w:pStyle w:val="Sinespaciado1"/>
        <w:jc w:val="both"/>
        <w:rPr>
          <w:rFonts w:ascii="Times New Roman" w:hAnsi="Times New Roman" w:cs="Times New Roman"/>
          <w:b/>
          <w:bCs/>
          <w:sz w:val="20"/>
          <w:szCs w:val="20"/>
        </w:rPr>
      </w:pPr>
      <w:r w:rsidRPr="00757E20">
        <w:rPr>
          <w:rFonts w:ascii="Times New Roman" w:hAnsi="Times New Roman" w:cs="Times New Roman"/>
          <w:b/>
          <w:bCs/>
          <w:sz w:val="20"/>
          <w:szCs w:val="20"/>
        </w:rPr>
        <w:t>OBJETIVO GENERAL</w:t>
      </w:r>
    </w:p>
    <w:p w:rsidR="00596B88" w:rsidRPr="00757E20" w:rsidRDefault="00596B88" w:rsidP="00201CB1">
      <w:pPr>
        <w:pStyle w:val="Sinespaciado1"/>
        <w:jc w:val="both"/>
        <w:rPr>
          <w:rFonts w:ascii="Times New Roman" w:hAnsi="Times New Roman" w:cs="Times New Roman"/>
          <w:b/>
          <w:bCs/>
          <w:sz w:val="20"/>
          <w:szCs w:val="20"/>
        </w:rPr>
      </w:pPr>
    </w:p>
    <w:p w:rsidR="00596B88" w:rsidRPr="00757E20" w:rsidRDefault="00596B88" w:rsidP="00201CB1">
      <w:pPr>
        <w:pStyle w:val="Textoindependiente"/>
        <w:ind w:left="0"/>
        <w:jc w:val="both"/>
        <w:rPr>
          <w:lang w:eastAsia="es-MX"/>
        </w:rPr>
      </w:pPr>
      <w:r w:rsidRPr="00757E20">
        <w:t xml:space="preserve">Impulsar la reincorporación de las personas de </w:t>
      </w:r>
      <w:smartTag w:uri="urn:schemas-microsoft-com:office:smarttags" w:element="metricconverter">
        <w:smartTagPr>
          <w:attr w:name="ProductID" w:val="60 a"/>
        </w:smartTagPr>
        <w:r w:rsidRPr="00757E20">
          <w:t>60 a</w:t>
        </w:r>
      </w:smartTag>
      <w:r w:rsidRPr="00757E20">
        <w:t xml:space="preserve"> 64 años seis meses de edad en la vida productiva de la Delegación Azcapotzalco, proporcionándoles a trescientos adultos mayores de ambos sexos, que habiten en la demarcación y que se encuentren en alta y muy alta marginación, un apoyo económico bimestral de $1,100.00 (un mil cien pesos 00/100 M.N.) con la finalidad de que cuenten con un apoyo que les ayuda a mejorar su calidad de vida y se les reconozca su condición de personas adultas mayores.</w:t>
      </w:r>
    </w:p>
    <w:p w:rsidR="00596B88" w:rsidRPr="00757E20" w:rsidRDefault="00596B88" w:rsidP="00201CB1">
      <w:pPr>
        <w:pStyle w:val="Textoindependiente"/>
        <w:ind w:left="0"/>
        <w:jc w:val="both"/>
        <w:rPr>
          <w:lang w:eastAsia="es-MX"/>
        </w:rPr>
      </w:pPr>
    </w:p>
    <w:p w:rsidR="00596B88" w:rsidRPr="00757E20" w:rsidRDefault="00596B88" w:rsidP="00201CB1">
      <w:pPr>
        <w:pStyle w:val="Sinespaciado1"/>
        <w:jc w:val="both"/>
        <w:rPr>
          <w:rFonts w:ascii="Times New Roman" w:hAnsi="Times New Roman" w:cs="Times New Roman"/>
          <w:b/>
          <w:bCs/>
          <w:sz w:val="20"/>
          <w:szCs w:val="20"/>
        </w:rPr>
      </w:pPr>
      <w:r w:rsidRPr="00757E20">
        <w:rPr>
          <w:rFonts w:ascii="Times New Roman" w:hAnsi="Times New Roman" w:cs="Times New Roman"/>
          <w:b/>
          <w:bCs/>
          <w:sz w:val="20"/>
          <w:szCs w:val="20"/>
        </w:rPr>
        <w:lastRenderedPageBreak/>
        <w:t>III. METAS FÍSICAS.</w:t>
      </w:r>
    </w:p>
    <w:p w:rsidR="00596B88" w:rsidRPr="00757E20" w:rsidRDefault="00596B88" w:rsidP="00201CB1">
      <w:pPr>
        <w:pStyle w:val="Sinespaciado1"/>
        <w:jc w:val="both"/>
        <w:rPr>
          <w:rFonts w:ascii="Times New Roman" w:hAnsi="Times New Roman" w:cs="Times New Roman"/>
          <w:sz w:val="20"/>
          <w:szCs w:val="20"/>
        </w:rPr>
      </w:pPr>
    </w:p>
    <w:p w:rsidR="00596B88" w:rsidRPr="00757E20" w:rsidRDefault="00596B88" w:rsidP="00201CB1">
      <w:pPr>
        <w:pStyle w:val="Sinespaciado1"/>
        <w:jc w:val="both"/>
        <w:rPr>
          <w:rFonts w:ascii="Times New Roman" w:hAnsi="Times New Roman" w:cs="Times New Roman"/>
          <w:sz w:val="20"/>
          <w:szCs w:val="20"/>
        </w:rPr>
      </w:pPr>
      <w:r w:rsidRPr="00757E20">
        <w:rPr>
          <w:rFonts w:ascii="Times New Roman" w:hAnsi="Times New Roman" w:cs="Times New Roman"/>
          <w:sz w:val="20"/>
          <w:szCs w:val="20"/>
        </w:rPr>
        <w:t xml:space="preserve">Para el año 2017 se proporcionará durante cinco bimestres un apoyo económico de $1,100.00 (un mil cien pesos 00/100 M.N.) bimestrales </w:t>
      </w:r>
      <w:r w:rsidRPr="00757E20">
        <w:rPr>
          <w:rFonts w:ascii="Times New Roman" w:hAnsi="Times New Roman" w:cs="Times New Roman"/>
          <w:b/>
          <w:sz w:val="20"/>
          <w:szCs w:val="20"/>
        </w:rPr>
        <w:t>hasta</w:t>
      </w:r>
      <w:r w:rsidRPr="00757E20">
        <w:rPr>
          <w:rFonts w:ascii="Times New Roman" w:hAnsi="Times New Roman" w:cs="Times New Roman"/>
          <w:sz w:val="20"/>
          <w:szCs w:val="20"/>
        </w:rPr>
        <w:t xml:space="preserve"> </w:t>
      </w:r>
      <w:r w:rsidRPr="00757E20">
        <w:rPr>
          <w:rFonts w:ascii="Times New Roman" w:hAnsi="Times New Roman" w:cs="Times New Roman"/>
          <w:b/>
          <w:bCs/>
          <w:sz w:val="20"/>
          <w:szCs w:val="20"/>
        </w:rPr>
        <w:t xml:space="preserve">567 adultos mayores de entre </w:t>
      </w:r>
      <w:smartTag w:uri="urn:schemas-microsoft-com:office:smarttags" w:element="metricconverter">
        <w:smartTagPr>
          <w:attr w:name="ProductID" w:val="60 a"/>
        </w:smartTagPr>
        <w:r w:rsidRPr="00757E20">
          <w:rPr>
            <w:rFonts w:ascii="Times New Roman" w:hAnsi="Times New Roman" w:cs="Times New Roman"/>
            <w:b/>
            <w:bCs/>
            <w:sz w:val="20"/>
            <w:szCs w:val="20"/>
          </w:rPr>
          <w:t>60 a</w:t>
        </w:r>
      </w:smartTag>
      <w:r w:rsidRPr="00757E20">
        <w:rPr>
          <w:rFonts w:ascii="Times New Roman" w:hAnsi="Times New Roman" w:cs="Times New Roman"/>
          <w:b/>
          <w:bCs/>
          <w:sz w:val="20"/>
          <w:szCs w:val="20"/>
        </w:rPr>
        <w:t xml:space="preserve"> 64 años</w:t>
      </w:r>
      <w:r w:rsidRPr="00757E20">
        <w:rPr>
          <w:rFonts w:ascii="Times New Roman" w:hAnsi="Times New Roman" w:cs="Times New Roman"/>
          <w:sz w:val="20"/>
          <w:szCs w:val="20"/>
        </w:rPr>
        <w:t xml:space="preserve"> seis meses de edad, de ambos sexos, que habiten en la Delegación Azcapotzalco, que se encuentren en condiciones de vulnerabilidad. El total por beneficiario es de $ 5,500.00 (Cinco mil</w:t>
      </w:r>
      <w:r w:rsidR="00B570E2" w:rsidRPr="00757E20">
        <w:rPr>
          <w:rFonts w:ascii="Times New Roman" w:hAnsi="Times New Roman" w:cs="Times New Roman"/>
          <w:sz w:val="20"/>
          <w:szCs w:val="20"/>
        </w:rPr>
        <w:t xml:space="preserve"> quinientos pesos 00/100 M.N.).</w:t>
      </w:r>
    </w:p>
    <w:p w:rsidR="00B570E2" w:rsidRPr="00757E20" w:rsidRDefault="00B570E2" w:rsidP="00201CB1">
      <w:pPr>
        <w:pStyle w:val="Sinespaciado1"/>
        <w:jc w:val="both"/>
        <w:rPr>
          <w:rFonts w:ascii="Times New Roman" w:hAnsi="Times New Roman" w:cs="Times New Roman"/>
          <w:sz w:val="20"/>
          <w:szCs w:val="20"/>
        </w:rPr>
      </w:pPr>
    </w:p>
    <w:p w:rsidR="00596B88" w:rsidRPr="00757E20" w:rsidRDefault="00596B88" w:rsidP="00201CB1">
      <w:pPr>
        <w:pStyle w:val="Sinespaciado1"/>
        <w:jc w:val="both"/>
        <w:rPr>
          <w:rFonts w:ascii="Times New Roman" w:hAnsi="Times New Roman" w:cs="Times New Roman"/>
          <w:sz w:val="20"/>
          <w:szCs w:val="20"/>
        </w:rPr>
      </w:pPr>
      <w:r w:rsidRPr="00757E20">
        <w:rPr>
          <w:rFonts w:ascii="Times New Roman" w:hAnsi="Times New Roman" w:cs="Times New Roman"/>
          <w:b/>
          <w:bCs/>
          <w:sz w:val="20"/>
          <w:szCs w:val="20"/>
        </w:rPr>
        <w:t>IV. PROGRAMACIÓN PRESUPUESTAL</w:t>
      </w:r>
      <w:r w:rsidRPr="00757E20">
        <w:rPr>
          <w:rFonts w:ascii="Times New Roman" w:hAnsi="Times New Roman" w:cs="Times New Roman"/>
          <w:sz w:val="20"/>
          <w:szCs w:val="20"/>
        </w:rPr>
        <w:t>.</w:t>
      </w:r>
    </w:p>
    <w:p w:rsidR="00596B88" w:rsidRPr="00757E20" w:rsidRDefault="00596B88" w:rsidP="00201CB1">
      <w:pPr>
        <w:pStyle w:val="Sinespaciado1"/>
        <w:jc w:val="both"/>
        <w:rPr>
          <w:rFonts w:ascii="Times New Roman" w:hAnsi="Times New Roman" w:cs="Times New Roman"/>
          <w:sz w:val="20"/>
          <w:szCs w:val="20"/>
        </w:rPr>
      </w:pPr>
    </w:p>
    <w:p w:rsidR="00596B88" w:rsidRPr="00757E20" w:rsidRDefault="00596B88" w:rsidP="00201CB1">
      <w:pPr>
        <w:pStyle w:val="Sinespaciado1"/>
        <w:jc w:val="both"/>
        <w:rPr>
          <w:rFonts w:ascii="Times New Roman" w:hAnsi="Times New Roman" w:cs="Times New Roman"/>
          <w:sz w:val="20"/>
          <w:szCs w:val="20"/>
        </w:rPr>
      </w:pPr>
      <w:r w:rsidRPr="00757E20">
        <w:rPr>
          <w:rFonts w:ascii="Times New Roman" w:hAnsi="Times New Roman" w:cs="Times New Roman"/>
          <w:sz w:val="20"/>
          <w:szCs w:val="20"/>
        </w:rPr>
        <w:t xml:space="preserve">El presupuesto anual asignado para este programa es de $3,118.500.00 (Tres millones ciento dieciocho mil quinientos pesos 00/100 M.N.) para el periodo 2017, de los cuales se entregarán </w:t>
      </w:r>
      <w:r w:rsidRPr="00757E20">
        <w:rPr>
          <w:rFonts w:ascii="Times New Roman" w:hAnsi="Times New Roman" w:cs="Times New Roman"/>
          <w:b/>
          <w:sz w:val="20"/>
          <w:szCs w:val="20"/>
        </w:rPr>
        <w:t>hasta 567</w:t>
      </w:r>
      <w:r w:rsidRPr="00757E20">
        <w:rPr>
          <w:rFonts w:ascii="Times New Roman" w:hAnsi="Times New Roman" w:cs="Times New Roman"/>
          <w:sz w:val="20"/>
          <w:szCs w:val="20"/>
        </w:rPr>
        <w:t xml:space="preserve"> apoyos económicos bimestrales de $1,100.00 (Un mil cien pesos 00/100 MN) por beneficiario a través de una tarjeta electrónica, cheque a favor del beneficiario y/o tutor, efectivo o dispersión automática de pago.</w:t>
      </w:r>
    </w:p>
    <w:p w:rsidR="00596B88" w:rsidRPr="00757E20" w:rsidRDefault="00596B88" w:rsidP="00201CB1">
      <w:pPr>
        <w:pStyle w:val="Sinespaciado1"/>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5"/>
        <w:gridCol w:w="1752"/>
        <w:gridCol w:w="1752"/>
        <w:gridCol w:w="1753"/>
        <w:gridCol w:w="1558"/>
        <w:gridCol w:w="1440"/>
      </w:tblGrid>
      <w:tr w:rsidR="00596B88" w:rsidRPr="00757E20" w:rsidTr="00E2509C">
        <w:tc>
          <w:tcPr>
            <w:tcW w:w="1645" w:type="dxa"/>
          </w:tcPr>
          <w:p w:rsidR="00596B88" w:rsidRPr="00757E20" w:rsidRDefault="00596B88" w:rsidP="00201CB1">
            <w:pPr>
              <w:jc w:val="center"/>
              <w:rPr>
                <w:b/>
                <w:sz w:val="20"/>
                <w:szCs w:val="20"/>
              </w:rPr>
            </w:pPr>
            <w:r w:rsidRPr="00757E20">
              <w:rPr>
                <w:b/>
                <w:sz w:val="20"/>
                <w:szCs w:val="20"/>
              </w:rPr>
              <w:t>1er Bimestre Marzo-Abril.</w:t>
            </w:r>
          </w:p>
        </w:tc>
        <w:tc>
          <w:tcPr>
            <w:tcW w:w="1752" w:type="dxa"/>
          </w:tcPr>
          <w:p w:rsidR="00596B88" w:rsidRPr="00757E20" w:rsidRDefault="00596B88" w:rsidP="00201CB1">
            <w:pPr>
              <w:jc w:val="center"/>
              <w:rPr>
                <w:b/>
                <w:sz w:val="20"/>
                <w:szCs w:val="20"/>
              </w:rPr>
            </w:pPr>
            <w:r w:rsidRPr="00757E20">
              <w:rPr>
                <w:b/>
                <w:sz w:val="20"/>
                <w:szCs w:val="20"/>
              </w:rPr>
              <w:t>2° Bimestre Mayo-Junio.</w:t>
            </w:r>
          </w:p>
        </w:tc>
        <w:tc>
          <w:tcPr>
            <w:tcW w:w="1752" w:type="dxa"/>
          </w:tcPr>
          <w:p w:rsidR="00596B88" w:rsidRPr="00757E20" w:rsidRDefault="00596B88" w:rsidP="00201CB1">
            <w:pPr>
              <w:jc w:val="center"/>
              <w:rPr>
                <w:b/>
                <w:sz w:val="20"/>
                <w:szCs w:val="20"/>
              </w:rPr>
            </w:pPr>
            <w:r w:rsidRPr="00757E20">
              <w:rPr>
                <w:b/>
                <w:sz w:val="20"/>
                <w:szCs w:val="20"/>
              </w:rPr>
              <w:t>3er Bimestre Julio-Agosto.</w:t>
            </w:r>
          </w:p>
        </w:tc>
        <w:tc>
          <w:tcPr>
            <w:tcW w:w="1753" w:type="dxa"/>
          </w:tcPr>
          <w:p w:rsidR="00596B88" w:rsidRPr="00757E20" w:rsidRDefault="00596B88" w:rsidP="00201CB1">
            <w:pPr>
              <w:jc w:val="center"/>
              <w:rPr>
                <w:b/>
                <w:sz w:val="20"/>
                <w:szCs w:val="20"/>
              </w:rPr>
            </w:pPr>
            <w:r w:rsidRPr="00757E20">
              <w:rPr>
                <w:b/>
                <w:sz w:val="20"/>
                <w:szCs w:val="20"/>
              </w:rPr>
              <w:t>4° Bimestre Septiembre-Octubre</w:t>
            </w:r>
          </w:p>
        </w:tc>
        <w:tc>
          <w:tcPr>
            <w:tcW w:w="1558" w:type="dxa"/>
          </w:tcPr>
          <w:p w:rsidR="00596B88" w:rsidRPr="00757E20" w:rsidRDefault="00596B88" w:rsidP="00201CB1">
            <w:pPr>
              <w:jc w:val="center"/>
              <w:rPr>
                <w:b/>
                <w:sz w:val="20"/>
                <w:szCs w:val="20"/>
              </w:rPr>
            </w:pPr>
            <w:r w:rsidRPr="00757E20">
              <w:rPr>
                <w:b/>
                <w:sz w:val="20"/>
                <w:szCs w:val="20"/>
              </w:rPr>
              <w:t>5° Bimestre Noviembre-Diciembre</w:t>
            </w:r>
          </w:p>
        </w:tc>
        <w:tc>
          <w:tcPr>
            <w:tcW w:w="1440" w:type="dxa"/>
          </w:tcPr>
          <w:p w:rsidR="00596B88" w:rsidRPr="00757E20" w:rsidRDefault="00596B88" w:rsidP="00201CB1">
            <w:pPr>
              <w:jc w:val="center"/>
              <w:rPr>
                <w:b/>
                <w:sz w:val="20"/>
                <w:szCs w:val="20"/>
              </w:rPr>
            </w:pPr>
            <w:r w:rsidRPr="00757E20">
              <w:rPr>
                <w:b/>
                <w:sz w:val="20"/>
                <w:szCs w:val="20"/>
              </w:rPr>
              <w:t>TOTAL</w:t>
            </w:r>
          </w:p>
        </w:tc>
      </w:tr>
      <w:tr w:rsidR="00596B88" w:rsidRPr="00757E20" w:rsidTr="00E2509C">
        <w:tc>
          <w:tcPr>
            <w:tcW w:w="1645" w:type="dxa"/>
          </w:tcPr>
          <w:p w:rsidR="00596B88" w:rsidRPr="00757E20" w:rsidRDefault="00596B88" w:rsidP="00201CB1">
            <w:pPr>
              <w:jc w:val="center"/>
              <w:rPr>
                <w:sz w:val="20"/>
                <w:szCs w:val="20"/>
              </w:rPr>
            </w:pPr>
            <w:r w:rsidRPr="00757E20">
              <w:rPr>
                <w:sz w:val="20"/>
                <w:szCs w:val="20"/>
              </w:rPr>
              <w:t>$</w:t>
            </w:r>
            <w:r w:rsidR="006C7A76" w:rsidRPr="00757E20">
              <w:rPr>
                <w:sz w:val="20"/>
                <w:szCs w:val="20"/>
              </w:rPr>
              <w:t>330,000.00</w:t>
            </w:r>
          </w:p>
        </w:tc>
        <w:tc>
          <w:tcPr>
            <w:tcW w:w="1752" w:type="dxa"/>
          </w:tcPr>
          <w:p w:rsidR="00596B88" w:rsidRPr="00757E20" w:rsidRDefault="00596B88" w:rsidP="00201CB1">
            <w:pPr>
              <w:jc w:val="center"/>
              <w:rPr>
                <w:sz w:val="20"/>
                <w:szCs w:val="20"/>
              </w:rPr>
            </w:pPr>
            <w:r w:rsidRPr="00757E20">
              <w:rPr>
                <w:sz w:val="20"/>
                <w:szCs w:val="20"/>
              </w:rPr>
              <w:t>$623,700.00</w:t>
            </w:r>
          </w:p>
        </w:tc>
        <w:tc>
          <w:tcPr>
            <w:tcW w:w="1752" w:type="dxa"/>
          </w:tcPr>
          <w:p w:rsidR="00596B88" w:rsidRPr="00757E20" w:rsidRDefault="00596B88" w:rsidP="00201CB1">
            <w:pPr>
              <w:jc w:val="center"/>
              <w:rPr>
                <w:sz w:val="20"/>
                <w:szCs w:val="20"/>
              </w:rPr>
            </w:pPr>
            <w:r w:rsidRPr="00757E20">
              <w:rPr>
                <w:sz w:val="20"/>
                <w:szCs w:val="20"/>
              </w:rPr>
              <w:t>$623,700.00</w:t>
            </w:r>
          </w:p>
        </w:tc>
        <w:tc>
          <w:tcPr>
            <w:tcW w:w="1753" w:type="dxa"/>
          </w:tcPr>
          <w:p w:rsidR="00596B88" w:rsidRPr="00757E20" w:rsidRDefault="00596B88" w:rsidP="00201CB1">
            <w:pPr>
              <w:jc w:val="center"/>
              <w:rPr>
                <w:sz w:val="20"/>
                <w:szCs w:val="20"/>
              </w:rPr>
            </w:pPr>
            <w:r w:rsidRPr="00757E20">
              <w:rPr>
                <w:sz w:val="20"/>
                <w:szCs w:val="20"/>
              </w:rPr>
              <w:t>$623,700.00</w:t>
            </w:r>
          </w:p>
        </w:tc>
        <w:tc>
          <w:tcPr>
            <w:tcW w:w="1558" w:type="dxa"/>
          </w:tcPr>
          <w:p w:rsidR="00596B88" w:rsidRPr="00757E20" w:rsidRDefault="00596B88" w:rsidP="00201CB1">
            <w:pPr>
              <w:jc w:val="center"/>
              <w:rPr>
                <w:sz w:val="20"/>
                <w:szCs w:val="20"/>
              </w:rPr>
            </w:pPr>
            <w:r w:rsidRPr="00757E20">
              <w:rPr>
                <w:sz w:val="20"/>
                <w:szCs w:val="20"/>
              </w:rPr>
              <w:t>$623,700.00</w:t>
            </w:r>
          </w:p>
        </w:tc>
        <w:tc>
          <w:tcPr>
            <w:tcW w:w="1440" w:type="dxa"/>
          </w:tcPr>
          <w:p w:rsidR="00596B88" w:rsidRPr="00757E20" w:rsidRDefault="00596B88" w:rsidP="00201CB1">
            <w:pPr>
              <w:jc w:val="both"/>
              <w:rPr>
                <w:b/>
                <w:sz w:val="20"/>
                <w:szCs w:val="20"/>
              </w:rPr>
            </w:pPr>
            <w:r w:rsidRPr="00757E20">
              <w:rPr>
                <w:b/>
                <w:sz w:val="20"/>
                <w:szCs w:val="20"/>
              </w:rPr>
              <w:t>$</w:t>
            </w:r>
            <w:r w:rsidR="006C7A76" w:rsidRPr="00757E20">
              <w:rPr>
                <w:b/>
                <w:sz w:val="20"/>
                <w:szCs w:val="20"/>
              </w:rPr>
              <w:t>2,824,800.00</w:t>
            </w:r>
          </w:p>
        </w:tc>
      </w:tr>
    </w:tbl>
    <w:p w:rsidR="0001596A" w:rsidRPr="00757E20" w:rsidRDefault="0001596A" w:rsidP="00201CB1">
      <w:pPr>
        <w:pStyle w:val="Textoindependiente"/>
        <w:ind w:left="0"/>
        <w:jc w:val="both"/>
        <w:rPr>
          <w:lang w:eastAsia="es-MX"/>
        </w:rPr>
      </w:pPr>
    </w:p>
    <w:p w:rsidR="000620E9" w:rsidRPr="00757E20" w:rsidRDefault="000620E9" w:rsidP="00201CB1">
      <w:pPr>
        <w:pStyle w:val="Textoindependiente"/>
        <w:ind w:left="0"/>
        <w:jc w:val="both"/>
        <w:rPr>
          <w:lang w:eastAsia="es-MX"/>
        </w:rPr>
      </w:pPr>
      <w:r w:rsidRPr="00757E20">
        <w:rPr>
          <w:b/>
          <w:bCs/>
          <w:spacing w:val="-1"/>
        </w:rPr>
        <w:t>DEBE DECIR:</w:t>
      </w:r>
    </w:p>
    <w:p w:rsidR="000620E9" w:rsidRPr="00757E20" w:rsidRDefault="000620E9" w:rsidP="00201CB1">
      <w:pPr>
        <w:pStyle w:val="Textoindependiente"/>
        <w:ind w:left="0"/>
        <w:jc w:val="both"/>
        <w:rPr>
          <w:lang w:eastAsia="es-MX"/>
        </w:rPr>
      </w:pPr>
    </w:p>
    <w:p w:rsidR="003E5EC2" w:rsidRPr="00757E20" w:rsidRDefault="000620E9" w:rsidP="00201CB1">
      <w:pPr>
        <w:pStyle w:val="Textoindependiente"/>
        <w:ind w:left="0"/>
        <w:jc w:val="both"/>
        <w:rPr>
          <w:lang w:eastAsia="es-MX"/>
        </w:rPr>
      </w:pPr>
      <w:r w:rsidRPr="00757E20">
        <w:rPr>
          <w:b/>
        </w:rPr>
        <w:t>La línea base</w:t>
      </w:r>
      <w:r w:rsidRPr="00757E20">
        <w:t xml:space="preserve"> parte de la de la entrega de un apoyo en especie </w:t>
      </w:r>
      <w:r w:rsidR="00903C5F" w:rsidRPr="00757E20">
        <w:rPr>
          <w:b/>
        </w:rPr>
        <w:t>h</w:t>
      </w:r>
      <w:r w:rsidRPr="00757E20">
        <w:rPr>
          <w:b/>
        </w:rPr>
        <w:t>a</w:t>
      </w:r>
      <w:r w:rsidR="00903C5F" w:rsidRPr="00757E20">
        <w:rPr>
          <w:b/>
        </w:rPr>
        <w:t>sta</w:t>
      </w:r>
      <w:r w:rsidRPr="00757E20">
        <w:rPr>
          <w:b/>
        </w:rPr>
        <w:t xml:space="preserve"> 7</w:t>
      </w:r>
      <w:r w:rsidR="00596B88" w:rsidRPr="00757E20">
        <w:rPr>
          <w:b/>
        </w:rPr>
        <w:t>52</w:t>
      </w:r>
      <w:r w:rsidRPr="00757E20">
        <w:t xml:space="preserve"> personas adultas mayores de </w:t>
      </w:r>
      <w:smartTag w:uri="urn:schemas-microsoft-com:office:smarttags" w:element="metricconverter">
        <w:smartTagPr>
          <w:attr w:name="ProductID" w:val="60 a"/>
        </w:smartTagPr>
        <w:r w:rsidRPr="00757E20">
          <w:t>60 a</w:t>
        </w:r>
      </w:smartTag>
      <w:r w:rsidRPr="00757E20">
        <w:t xml:space="preserve"> 64</w:t>
      </w:r>
    </w:p>
    <w:p w:rsidR="003E5EC2" w:rsidRPr="00757E20" w:rsidRDefault="003E5EC2" w:rsidP="00201CB1">
      <w:pPr>
        <w:pStyle w:val="Textoindependiente"/>
        <w:ind w:left="0"/>
        <w:jc w:val="both"/>
        <w:rPr>
          <w:lang w:eastAsia="es-MX"/>
        </w:rPr>
      </w:pPr>
    </w:p>
    <w:p w:rsidR="0001596A" w:rsidRPr="00757E20" w:rsidRDefault="0001596A" w:rsidP="00201CB1">
      <w:pPr>
        <w:pStyle w:val="Sinespaciado1"/>
        <w:jc w:val="both"/>
        <w:rPr>
          <w:rFonts w:ascii="Times New Roman" w:hAnsi="Times New Roman" w:cs="Times New Roman"/>
          <w:b/>
          <w:bCs/>
          <w:sz w:val="20"/>
          <w:szCs w:val="20"/>
        </w:rPr>
      </w:pPr>
      <w:r w:rsidRPr="00757E20">
        <w:rPr>
          <w:rFonts w:ascii="Times New Roman" w:hAnsi="Times New Roman" w:cs="Times New Roman"/>
          <w:b/>
          <w:bCs/>
          <w:sz w:val="20"/>
          <w:szCs w:val="20"/>
        </w:rPr>
        <w:t>II. OBJETIVOS Y ALCANCES</w:t>
      </w:r>
    </w:p>
    <w:p w:rsidR="0001596A" w:rsidRPr="00757E20" w:rsidRDefault="0001596A" w:rsidP="00201CB1">
      <w:pPr>
        <w:pStyle w:val="Sinespaciado1"/>
        <w:jc w:val="both"/>
        <w:rPr>
          <w:rFonts w:ascii="Times New Roman" w:hAnsi="Times New Roman" w:cs="Times New Roman"/>
          <w:b/>
          <w:bCs/>
          <w:sz w:val="20"/>
          <w:szCs w:val="20"/>
        </w:rPr>
      </w:pPr>
      <w:r w:rsidRPr="00757E20">
        <w:rPr>
          <w:rFonts w:ascii="Times New Roman" w:hAnsi="Times New Roman" w:cs="Times New Roman"/>
          <w:b/>
          <w:bCs/>
          <w:sz w:val="20"/>
          <w:szCs w:val="20"/>
        </w:rPr>
        <w:t>OBJETIVO GENERAL</w:t>
      </w:r>
    </w:p>
    <w:p w:rsidR="0001596A" w:rsidRPr="00757E20" w:rsidRDefault="0001596A" w:rsidP="00201CB1">
      <w:pPr>
        <w:pStyle w:val="Sinespaciado1"/>
        <w:jc w:val="both"/>
        <w:rPr>
          <w:rFonts w:ascii="Times New Roman" w:hAnsi="Times New Roman" w:cs="Times New Roman"/>
          <w:b/>
          <w:bCs/>
          <w:sz w:val="20"/>
          <w:szCs w:val="20"/>
        </w:rPr>
      </w:pPr>
    </w:p>
    <w:p w:rsidR="0001596A" w:rsidRPr="00757E20" w:rsidRDefault="0001596A" w:rsidP="00201CB1">
      <w:pPr>
        <w:pStyle w:val="Textoindependiente"/>
        <w:ind w:left="0"/>
        <w:jc w:val="both"/>
        <w:rPr>
          <w:lang w:eastAsia="es-MX"/>
        </w:rPr>
      </w:pPr>
      <w:r w:rsidRPr="00757E20">
        <w:t xml:space="preserve">Impulsar la reincorporación de las personas de </w:t>
      </w:r>
      <w:smartTag w:uri="urn:schemas-microsoft-com:office:smarttags" w:element="metricconverter">
        <w:smartTagPr>
          <w:attr w:name="ProductID" w:val="60 a"/>
        </w:smartTagPr>
        <w:r w:rsidRPr="00757E20">
          <w:t>60 a</w:t>
        </w:r>
      </w:smartTag>
      <w:r w:rsidRPr="00757E20">
        <w:t xml:space="preserve"> 64 años seis meses de edad en la vida productiva de la Delegación Azcapotzalco, proporcionándoles a </w:t>
      </w:r>
      <w:r w:rsidR="00596B88" w:rsidRPr="00757E20">
        <w:t>setecientos cincuenta y dos</w:t>
      </w:r>
      <w:r w:rsidRPr="00757E20">
        <w:t xml:space="preserve"> adultos mayores de ambos sexos, que habiten en la demarcación y que se encuentren en </w:t>
      </w:r>
      <w:r w:rsidR="006A5DBB" w:rsidRPr="00757E20">
        <w:t>condiciones de escasos recursos</w:t>
      </w:r>
      <w:r w:rsidRPr="00757E20">
        <w:t xml:space="preserve">, un apoyo económico bimestral de $1,100.00 (un mil cien pesos 00/100 M.N.) con la finalidad de que cuenten con </w:t>
      </w:r>
      <w:r w:rsidR="006A5DBB" w:rsidRPr="00757E20">
        <w:t>esta ayuda</w:t>
      </w:r>
      <w:r w:rsidRPr="00757E20">
        <w:t xml:space="preserve"> que </w:t>
      </w:r>
      <w:r w:rsidR="006A5DBB" w:rsidRPr="00757E20">
        <w:t>contribuya</w:t>
      </w:r>
      <w:r w:rsidRPr="00757E20">
        <w:t xml:space="preserve"> a mejorar su calidad de vida y se les reconozca su condición de personas adultas mayores.</w:t>
      </w:r>
    </w:p>
    <w:p w:rsidR="0001596A" w:rsidRPr="00757E20" w:rsidRDefault="0001596A" w:rsidP="00201CB1">
      <w:pPr>
        <w:pStyle w:val="Textoindependiente"/>
        <w:ind w:left="0"/>
        <w:jc w:val="both"/>
        <w:rPr>
          <w:lang w:eastAsia="es-MX"/>
        </w:rPr>
      </w:pPr>
    </w:p>
    <w:p w:rsidR="0001596A" w:rsidRPr="00757E20" w:rsidRDefault="0001596A" w:rsidP="00201CB1">
      <w:pPr>
        <w:pStyle w:val="Sinespaciado1"/>
        <w:jc w:val="both"/>
        <w:rPr>
          <w:rFonts w:ascii="Times New Roman" w:hAnsi="Times New Roman" w:cs="Times New Roman"/>
          <w:b/>
          <w:bCs/>
          <w:sz w:val="20"/>
          <w:szCs w:val="20"/>
        </w:rPr>
      </w:pPr>
      <w:r w:rsidRPr="00757E20">
        <w:rPr>
          <w:rFonts w:ascii="Times New Roman" w:hAnsi="Times New Roman" w:cs="Times New Roman"/>
          <w:b/>
          <w:bCs/>
          <w:sz w:val="20"/>
          <w:szCs w:val="20"/>
        </w:rPr>
        <w:t>III. METAS FÍSICAS.</w:t>
      </w:r>
    </w:p>
    <w:p w:rsidR="0001596A" w:rsidRPr="00757E20" w:rsidRDefault="0001596A" w:rsidP="00201CB1">
      <w:pPr>
        <w:pStyle w:val="Sinespaciado1"/>
        <w:jc w:val="both"/>
        <w:rPr>
          <w:rFonts w:ascii="Times New Roman" w:hAnsi="Times New Roman" w:cs="Times New Roman"/>
          <w:sz w:val="20"/>
          <w:szCs w:val="20"/>
        </w:rPr>
      </w:pPr>
    </w:p>
    <w:p w:rsidR="0001596A" w:rsidRPr="00757E20" w:rsidRDefault="0001596A" w:rsidP="00201CB1">
      <w:pPr>
        <w:pStyle w:val="Sinespaciado1"/>
        <w:jc w:val="both"/>
        <w:rPr>
          <w:rFonts w:ascii="Times New Roman" w:hAnsi="Times New Roman" w:cs="Times New Roman"/>
          <w:sz w:val="20"/>
          <w:szCs w:val="20"/>
        </w:rPr>
      </w:pPr>
      <w:r w:rsidRPr="00757E20">
        <w:rPr>
          <w:rFonts w:ascii="Times New Roman" w:hAnsi="Times New Roman" w:cs="Times New Roman"/>
          <w:sz w:val="20"/>
          <w:szCs w:val="20"/>
        </w:rPr>
        <w:t xml:space="preserve">Para el año 2017 se proporcionará durante cinco bimestres un apoyo económico de $1,100.00 (un mil cien pesos 00/100 M.N.) bimestrales </w:t>
      </w:r>
      <w:r w:rsidRPr="00757E20">
        <w:rPr>
          <w:rFonts w:ascii="Times New Roman" w:hAnsi="Times New Roman" w:cs="Times New Roman"/>
          <w:b/>
          <w:sz w:val="20"/>
          <w:szCs w:val="20"/>
        </w:rPr>
        <w:t>hasta</w:t>
      </w:r>
      <w:r w:rsidRPr="00757E20">
        <w:rPr>
          <w:rFonts w:ascii="Times New Roman" w:hAnsi="Times New Roman" w:cs="Times New Roman"/>
          <w:sz w:val="20"/>
          <w:szCs w:val="20"/>
        </w:rPr>
        <w:t xml:space="preserve"> </w:t>
      </w:r>
      <w:r w:rsidR="006A5DBB" w:rsidRPr="00757E20">
        <w:rPr>
          <w:rFonts w:ascii="Times New Roman" w:hAnsi="Times New Roman" w:cs="Times New Roman"/>
          <w:b/>
          <w:bCs/>
          <w:sz w:val="20"/>
          <w:szCs w:val="20"/>
        </w:rPr>
        <w:t>300</w:t>
      </w:r>
      <w:r w:rsidRPr="00757E20">
        <w:rPr>
          <w:rFonts w:ascii="Times New Roman" w:hAnsi="Times New Roman" w:cs="Times New Roman"/>
          <w:b/>
          <w:bCs/>
          <w:sz w:val="20"/>
          <w:szCs w:val="20"/>
        </w:rPr>
        <w:t xml:space="preserve"> adultos mayores de entre </w:t>
      </w:r>
      <w:smartTag w:uri="urn:schemas-microsoft-com:office:smarttags" w:element="metricconverter">
        <w:smartTagPr>
          <w:attr w:name="ProductID" w:val="60 a"/>
        </w:smartTagPr>
        <w:r w:rsidRPr="00757E20">
          <w:rPr>
            <w:rFonts w:ascii="Times New Roman" w:hAnsi="Times New Roman" w:cs="Times New Roman"/>
            <w:b/>
            <w:bCs/>
            <w:sz w:val="20"/>
            <w:szCs w:val="20"/>
          </w:rPr>
          <w:t>60 a</w:t>
        </w:r>
      </w:smartTag>
      <w:r w:rsidRPr="00757E20">
        <w:rPr>
          <w:rFonts w:ascii="Times New Roman" w:hAnsi="Times New Roman" w:cs="Times New Roman"/>
          <w:b/>
          <w:bCs/>
          <w:sz w:val="20"/>
          <w:szCs w:val="20"/>
        </w:rPr>
        <w:t xml:space="preserve"> 64 años</w:t>
      </w:r>
      <w:r w:rsidRPr="00757E20">
        <w:rPr>
          <w:rFonts w:ascii="Times New Roman" w:hAnsi="Times New Roman" w:cs="Times New Roman"/>
          <w:sz w:val="20"/>
          <w:szCs w:val="20"/>
        </w:rPr>
        <w:t xml:space="preserve"> </w:t>
      </w:r>
      <w:r w:rsidRPr="00757E20">
        <w:rPr>
          <w:rFonts w:ascii="Times New Roman" w:hAnsi="Times New Roman" w:cs="Times New Roman"/>
          <w:b/>
          <w:sz w:val="20"/>
          <w:szCs w:val="20"/>
        </w:rPr>
        <w:t>seis meses de edad</w:t>
      </w:r>
      <w:r w:rsidRPr="00757E20">
        <w:rPr>
          <w:rFonts w:ascii="Times New Roman" w:hAnsi="Times New Roman" w:cs="Times New Roman"/>
          <w:sz w:val="20"/>
          <w:szCs w:val="20"/>
        </w:rPr>
        <w:t>, de ambos sexos, que habiten en la Delegación Azcapotzalco, que se encuentren en condiciones de vulnerabilidad. El total por beneficiario es de $ 5,500.00 (</w:t>
      </w:r>
      <w:r w:rsidR="005A2DCD" w:rsidRPr="00757E20">
        <w:rPr>
          <w:rFonts w:ascii="Times New Roman" w:hAnsi="Times New Roman" w:cs="Times New Roman"/>
          <w:sz w:val="20"/>
          <w:szCs w:val="20"/>
        </w:rPr>
        <w:t>C</w:t>
      </w:r>
      <w:r w:rsidRPr="00757E20">
        <w:rPr>
          <w:rFonts w:ascii="Times New Roman" w:hAnsi="Times New Roman" w:cs="Times New Roman"/>
          <w:sz w:val="20"/>
          <w:szCs w:val="20"/>
        </w:rPr>
        <w:t>inco mil</w:t>
      </w:r>
      <w:r w:rsidR="006A5DBB" w:rsidRPr="00757E20">
        <w:rPr>
          <w:rFonts w:ascii="Times New Roman" w:hAnsi="Times New Roman" w:cs="Times New Roman"/>
          <w:sz w:val="20"/>
          <w:szCs w:val="20"/>
        </w:rPr>
        <w:t xml:space="preserve"> quinientos pesos 00/100 M.N.), </w:t>
      </w:r>
      <w:r w:rsidR="006A5DBB" w:rsidRPr="00757E20">
        <w:rPr>
          <w:rFonts w:ascii="Times New Roman" w:hAnsi="Times New Roman" w:cs="Times New Roman"/>
          <w:b/>
          <w:sz w:val="20"/>
          <w:szCs w:val="20"/>
        </w:rPr>
        <w:t>hasta 267 adultos mayores</w:t>
      </w:r>
      <w:r w:rsidR="006A5DBB" w:rsidRPr="00757E20">
        <w:rPr>
          <w:rFonts w:ascii="Times New Roman" w:hAnsi="Times New Roman" w:cs="Times New Roman"/>
          <w:sz w:val="20"/>
          <w:szCs w:val="20"/>
        </w:rPr>
        <w:t>, el total por benef</w:t>
      </w:r>
      <w:r w:rsidR="005A2DCD" w:rsidRPr="00757E20">
        <w:rPr>
          <w:rFonts w:ascii="Times New Roman" w:hAnsi="Times New Roman" w:cs="Times New Roman"/>
          <w:sz w:val="20"/>
          <w:szCs w:val="20"/>
        </w:rPr>
        <w:t xml:space="preserve">iciarios es de $4,400.00 (Cuatro mil cuatrocientos pesos 00/100 M.N) y </w:t>
      </w:r>
      <w:r w:rsidR="005A2DCD" w:rsidRPr="00757E20">
        <w:rPr>
          <w:rFonts w:ascii="Times New Roman" w:hAnsi="Times New Roman" w:cs="Times New Roman"/>
          <w:b/>
          <w:sz w:val="20"/>
          <w:szCs w:val="20"/>
        </w:rPr>
        <w:t>hasta 185 adultos mayores</w:t>
      </w:r>
      <w:r w:rsidR="005A2DCD" w:rsidRPr="00757E20">
        <w:rPr>
          <w:rFonts w:ascii="Times New Roman" w:hAnsi="Times New Roman" w:cs="Times New Roman"/>
          <w:sz w:val="20"/>
          <w:szCs w:val="20"/>
        </w:rPr>
        <w:t>, el total por beneficiarios es de $3,300.00 (Tres mil trescientos pesos 00/100 M.N)</w:t>
      </w:r>
    </w:p>
    <w:p w:rsidR="0001596A" w:rsidRPr="00757E20" w:rsidRDefault="0001596A" w:rsidP="00201CB1">
      <w:pPr>
        <w:pStyle w:val="Sinespaciado1"/>
        <w:jc w:val="both"/>
        <w:rPr>
          <w:rFonts w:ascii="Times New Roman" w:hAnsi="Times New Roman" w:cs="Times New Roman"/>
          <w:sz w:val="20"/>
          <w:szCs w:val="20"/>
        </w:rPr>
      </w:pPr>
    </w:p>
    <w:p w:rsidR="0001596A" w:rsidRPr="00757E20" w:rsidRDefault="0001596A" w:rsidP="00201CB1">
      <w:pPr>
        <w:pStyle w:val="Sinespaciado1"/>
        <w:jc w:val="both"/>
        <w:rPr>
          <w:rFonts w:ascii="Times New Roman" w:hAnsi="Times New Roman" w:cs="Times New Roman"/>
          <w:sz w:val="20"/>
          <w:szCs w:val="20"/>
        </w:rPr>
      </w:pPr>
      <w:r w:rsidRPr="00757E20">
        <w:rPr>
          <w:rFonts w:ascii="Times New Roman" w:hAnsi="Times New Roman" w:cs="Times New Roman"/>
          <w:b/>
          <w:bCs/>
          <w:sz w:val="20"/>
          <w:szCs w:val="20"/>
        </w:rPr>
        <w:t>IV. PROGRAMACIÓN PRESUPUESTAL</w:t>
      </w:r>
      <w:r w:rsidRPr="00757E20">
        <w:rPr>
          <w:rFonts w:ascii="Times New Roman" w:hAnsi="Times New Roman" w:cs="Times New Roman"/>
          <w:sz w:val="20"/>
          <w:szCs w:val="20"/>
        </w:rPr>
        <w:t>.</w:t>
      </w:r>
    </w:p>
    <w:p w:rsidR="0001596A" w:rsidRPr="00757E20" w:rsidRDefault="0001596A" w:rsidP="00201CB1">
      <w:pPr>
        <w:pStyle w:val="Sinespaciado1"/>
        <w:jc w:val="both"/>
        <w:rPr>
          <w:rFonts w:ascii="Times New Roman" w:hAnsi="Times New Roman" w:cs="Times New Roman"/>
          <w:sz w:val="20"/>
          <w:szCs w:val="20"/>
        </w:rPr>
      </w:pPr>
    </w:p>
    <w:p w:rsidR="0001596A" w:rsidRPr="00757E20" w:rsidRDefault="0001596A" w:rsidP="00201CB1">
      <w:pPr>
        <w:pStyle w:val="Sinespaciado1"/>
        <w:jc w:val="both"/>
        <w:rPr>
          <w:rFonts w:ascii="Times New Roman" w:hAnsi="Times New Roman" w:cs="Times New Roman"/>
          <w:sz w:val="20"/>
          <w:szCs w:val="20"/>
        </w:rPr>
      </w:pPr>
      <w:r w:rsidRPr="00757E20">
        <w:rPr>
          <w:rFonts w:ascii="Times New Roman" w:hAnsi="Times New Roman" w:cs="Times New Roman"/>
          <w:sz w:val="20"/>
          <w:szCs w:val="20"/>
        </w:rPr>
        <w:t xml:space="preserve">El presupuesto anual asignado para este programa es de </w:t>
      </w:r>
      <w:r w:rsidR="006C7A76" w:rsidRPr="00757E20">
        <w:rPr>
          <w:rFonts w:ascii="Times New Roman" w:hAnsi="Times New Roman" w:cs="Times New Roman"/>
          <w:b/>
          <w:sz w:val="20"/>
          <w:szCs w:val="20"/>
        </w:rPr>
        <w:t>$3,435,300.00 (Tres millones cuatrocientos treinta y cinco mil trescientos pesos 00/100 M.N)</w:t>
      </w:r>
      <w:r w:rsidRPr="00757E20">
        <w:rPr>
          <w:rFonts w:ascii="Times New Roman" w:hAnsi="Times New Roman" w:cs="Times New Roman"/>
          <w:sz w:val="20"/>
          <w:szCs w:val="20"/>
        </w:rPr>
        <w:t xml:space="preserve"> para el periodo 2017, de los cuales se entregarán </w:t>
      </w:r>
      <w:r w:rsidRPr="00757E20">
        <w:rPr>
          <w:rFonts w:ascii="Times New Roman" w:hAnsi="Times New Roman" w:cs="Times New Roman"/>
          <w:b/>
          <w:sz w:val="20"/>
          <w:szCs w:val="20"/>
        </w:rPr>
        <w:t>hasta 7</w:t>
      </w:r>
      <w:r w:rsidR="005A2DCD" w:rsidRPr="00757E20">
        <w:rPr>
          <w:rFonts w:ascii="Times New Roman" w:hAnsi="Times New Roman" w:cs="Times New Roman"/>
          <w:b/>
          <w:sz w:val="20"/>
          <w:szCs w:val="20"/>
        </w:rPr>
        <w:t>52</w:t>
      </w:r>
      <w:r w:rsidRPr="00757E20">
        <w:rPr>
          <w:rFonts w:ascii="Times New Roman" w:hAnsi="Times New Roman" w:cs="Times New Roman"/>
          <w:sz w:val="20"/>
          <w:szCs w:val="20"/>
        </w:rPr>
        <w:t xml:space="preserve"> apoyos económicos bimestrales de $1,100.00 (Un mil cien pesos 00/100 MN) por beneficiario a través de una tarjeta electrónica, cheque a favor del beneficiario y/o tutor, efectivo o dispersión automática de pago.</w:t>
      </w:r>
    </w:p>
    <w:p w:rsidR="0001596A" w:rsidRPr="00757E20" w:rsidRDefault="0001596A" w:rsidP="00201CB1">
      <w:pPr>
        <w:pStyle w:val="Sinespaciado1"/>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5"/>
        <w:gridCol w:w="1752"/>
        <w:gridCol w:w="1752"/>
        <w:gridCol w:w="1753"/>
        <w:gridCol w:w="1558"/>
        <w:gridCol w:w="1440"/>
      </w:tblGrid>
      <w:tr w:rsidR="0001596A" w:rsidRPr="00757E20" w:rsidTr="00F840F4">
        <w:tc>
          <w:tcPr>
            <w:tcW w:w="1645" w:type="dxa"/>
          </w:tcPr>
          <w:p w:rsidR="0001596A" w:rsidRPr="00757E20" w:rsidRDefault="0001596A" w:rsidP="00201CB1">
            <w:pPr>
              <w:jc w:val="center"/>
              <w:rPr>
                <w:b/>
                <w:sz w:val="20"/>
                <w:szCs w:val="20"/>
              </w:rPr>
            </w:pPr>
            <w:r w:rsidRPr="00757E20">
              <w:rPr>
                <w:b/>
                <w:sz w:val="20"/>
                <w:szCs w:val="20"/>
              </w:rPr>
              <w:t>1er Bimestre Marzo-Abril.</w:t>
            </w:r>
          </w:p>
        </w:tc>
        <w:tc>
          <w:tcPr>
            <w:tcW w:w="1752" w:type="dxa"/>
          </w:tcPr>
          <w:p w:rsidR="0001596A" w:rsidRPr="00757E20" w:rsidRDefault="0001596A" w:rsidP="00201CB1">
            <w:pPr>
              <w:jc w:val="center"/>
              <w:rPr>
                <w:b/>
                <w:sz w:val="20"/>
                <w:szCs w:val="20"/>
              </w:rPr>
            </w:pPr>
            <w:r w:rsidRPr="00757E20">
              <w:rPr>
                <w:b/>
                <w:sz w:val="20"/>
                <w:szCs w:val="20"/>
              </w:rPr>
              <w:t>2° Bimestre Mayo-Junio.</w:t>
            </w:r>
          </w:p>
        </w:tc>
        <w:tc>
          <w:tcPr>
            <w:tcW w:w="1752" w:type="dxa"/>
          </w:tcPr>
          <w:p w:rsidR="0001596A" w:rsidRPr="00757E20" w:rsidRDefault="0001596A" w:rsidP="00201CB1">
            <w:pPr>
              <w:jc w:val="center"/>
              <w:rPr>
                <w:b/>
                <w:sz w:val="20"/>
                <w:szCs w:val="20"/>
              </w:rPr>
            </w:pPr>
            <w:r w:rsidRPr="00757E20">
              <w:rPr>
                <w:b/>
                <w:sz w:val="20"/>
                <w:szCs w:val="20"/>
              </w:rPr>
              <w:t>3er Bimestre Julio-Agosto.</w:t>
            </w:r>
          </w:p>
        </w:tc>
        <w:tc>
          <w:tcPr>
            <w:tcW w:w="1753" w:type="dxa"/>
          </w:tcPr>
          <w:p w:rsidR="0001596A" w:rsidRPr="00757E20" w:rsidRDefault="0001596A" w:rsidP="00201CB1">
            <w:pPr>
              <w:jc w:val="center"/>
              <w:rPr>
                <w:b/>
                <w:sz w:val="20"/>
                <w:szCs w:val="20"/>
              </w:rPr>
            </w:pPr>
            <w:r w:rsidRPr="00757E20">
              <w:rPr>
                <w:b/>
                <w:sz w:val="20"/>
                <w:szCs w:val="20"/>
              </w:rPr>
              <w:t>4° Bimestre Septiembre-Octubre</w:t>
            </w:r>
          </w:p>
        </w:tc>
        <w:tc>
          <w:tcPr>
            <w:tcW w:w="1558" w:type="dxa"/>
          </w:tcPr>
          <w:p w:rsidR="0001596A" w:rsidRPr="00757E20" w:rsidRDefault="0001596A" w:rsidP="00201CB1">
            <w:pPr>
              <w:jc w:val="center"/>
              <w:rPr>
                <w:b/>
                <w:sz w:val="20"/>
                <w:szCs w:val="20"/>
              </w:rPr>
            </w:pPr>
            <w:r w:rsidRPr="00757E20">
              <w:rPr>
                <w:b/>
                <w:sz w:val="20"/>
                <w:szCs w:val="20"/>
              </w:rPr>
              <w:t>5° Bimestre Noviembre-Diciembre</w:t>
            </w:r>
          </w:p>
        </w:tc>
        <w:tc>
          <w:tcPr>
            <w:tcW w:w="1440" w:type="dxa"/>
          </w:tcPr>
          <w:p w:rsidR="0001596A" w:rsidRPr="00757E20" w:rsidRDefault="0001596A" w:rsidP="00201CB1">
            <w:pPr>
              <w:jc w:val="center"/>
              <w:rPr>
                <w:b/>
                <w:sz w:val="20"/>
                <w:szCs w:val="20"/>
              </w:rPr>
            </w:pPr>
            <w:r w:rsidRPr="00757E20">
              <w:rPr>
                <w:b/>
                <w:sz w:val="20"/>
                <w:szCs w:val="20"/>
              </w:rPr>
              <w:t>TOTAL</w:t>
            </w:r>
          </w:p>
        </w:tc>
      </w:tr>
      <w:tr w:rsidR="0001596A" w:rsidRPr="00757E20" w:rsidTr="00F840F4">
        <w:tc>
          <w:tcPr>
            <w:tcW w:w="1645" w:type="dxa"/>
          </w:tcPr>
          <w:p w:rsidR="0001596A" w:rsidRPr="00757E20" w:rsidRDefault="0001596A" w:rsidP="00201CB1">
            <w:pPr>
              <w:jc w:val="center"/>
              <w:rPr>
                <w:sz w:val="20"/>
                <w:szCs w:val="20"/>
              </w:rPr>
            </w:pPr>
            <w:r w:rsidRPr="00757E20">
              <w:rPr>
                <w:sz w:val="20"/>
                <w:szCs w:val="20"/>
              </w:rPr>
              <w:t>$</w:t>
            </w:r>
            <w:r w:rsidR="005A2DCD" w:rsidRPr="00757E20">
              <w:rPr>
                <w:sz w:val="20"/>
                <w:szCs w:val="20"/>
              </w:rPr>
              <w:t>330,000.00</w:t>
            </w:r>
          </w:p>
        </w:tc>
        <w:tc>
          <w:tcPr>
            <w:tcW w:w="1752" w:type="dxa"/>
          </w:tcPr>
          <w:p w:rsidR="0001596A" w:rsidRPr="00757E20" w:rsidRDefault="00CF22ED" w:rsidP="00201CB1">
            <w:pPr>
              <w:jc w:val="center"/>
              <w:rPr>
                <w:sz w:val="20"/>
                <w:szCs w:val="20"/>
              </w:rPr>
            </w:pPr>
            <w:r w:rsidRPr="00757E20">
              <w:rPr>
                <w:sz w:val="20"/>
                <w:szCs w:val="20"/>
              </w:rPr>
              <w:t>$623,700.00</w:t>
            </w:r>
          </w:p>
        </w:tc>
        <w:tc>
          <w:tcPr>
            <w:tcW w:w="1752" w:type="dxa"/>
          </w:tcPr>
          <w:p w:rsidR="0001596A" w:rsidRPr="00757E20" w:rsidRDefault="00CF22ED" w:rsidP="00201CB1">
            <w:pPr>
              <w:jc w:val="center"/>
              <w:rPr>
                <w:sz w:val="20"/>
                <w:szCs w:val="20"/>
              </w:rPr>
            </w:pPr>
            <w:r w:rsidRPr="00757E20">
              <w:rPr>
                <w:sz w:val="20"/>
                <w:szCs w:val="20"/>
              </w:rPr>
              <w:t>$</w:t>
            </w:r>
            <w:r w:rsidR="005A2DCD" w:rsidRPr="00757E20">
              <w:rPr>
                <w:sz w:val="20"/>
                <w:szCs w:val="20"/>
              </w:rPr>
              <w:t>827,200.00</w:t>
            </w:r>
          </w:p>
        </w:tc>
        <w:tc>
          <w:tcPr>
            <w:tcW w:w="1753" w:type="dxa"/>
          </w:tcPr>
          <w:p w:rsidR="0001596A" w:rsidRPr="00757E20" w:rsidRDefault="005A2DCD" w:rsidP="00201CB1">
            <w:pPr>
              <w:jc w:val="center"/>
              <w:rPr>
                <w:sz w:val="20"/>
                <w:szCs w:val="20"/>
              </w:rPr>
            </w:pPr>
            <w:r w:rsidRPr="00757E20">
              <w:rPr>
                <w:sz w:val="20"/>
                <w:szCs w:val="20"/>
              </w:rPr>
              <w:t>$827,200.00</w:t>
            </w:r>
          </w:p>
        </w:tc>
        <w:tc>
          <w:tcPr>
            <w:tcW w:w="1558" w:type="dxa"/>
          </w:tcPr>
          <w:p w:rsidR="0001596A" w:rsidRPr="00757E20" w:rsidRDefault="005A2DCD" w:rsidP="00201CB1">
            <w:pPr>
              <w:jc w:val="center"/>
              <w:rPr>
                <w:sz w:val="20"/>
                <w:szCs w:val="20"/>
              </w:rPr>
            </w:pPr>
            <w:r w:rsidRPr="00757E20">
              <w:rPr>
                <w:sz w:val="20"/>
                <w:szCs w:val="20"/>
              </w:rPr>
              <w:t>$827,200.00</w:t>
            </w:r>
          </w:p>
        </w:tc>
        <w:tc>
          <w:tcPr>
            <w:tcW w:w="1440" w:type="dxa"/>
          </w:tcPr>
          <w:p w:rsidR="0001596A" w:rsidRPr="00757E20" w:rsidRDefault="0001596A" w:rsidP="00201CB1">
            <w:pPr>
              <w:jc w:val="both"/>
              <w:rPr>
                <w:b/>
                <w:sz w:val="20"/>
                <w:szCs w:val="20"/>
              </w:rPr>
            </w:pPr>
            <w:r w:rsidRPr="00757E20">
              <w:rPr>
                <w:b/>
                <w:sz w:val="20"/>
                <w:szCs w:val="20"/>
              </w:rPr>
              <w:t>$</w:t>
            </w:r>
            <w:r w:rsidR="006C7A76" w:rsidRPr="00757E20">
              <w:rPr>
                <w:b/>
                <w:sz w:val="20"/>
                <w:szCs w:val="20"/>
              </w:rPr>
              <w:t>3,435,300.00</w:t>
            </w:r>
          </w:p>
        </w:tc>
      </w:tr>
    </w:tbl>
    <w:p w:rsidR="0001596A" w:rsidRPr="00757E20" w:rsidRDefault="0001596A" w:rsidP="00201CB1">
      <w:pPr>
        <w:pStyle w:val="Textoindependiente"/>
        <w:ind w:left="0"/>
        <w:jc w:val="both"/>
        <w:rPr>
          <w:lang w:eastAsia="es-MX"/>
        </w:rPr>
      </w:pPr>
    </w:p>
    <w:p w:rsidR="00474D0C" w:rsidRPr="00757E20" w:rsidRDefault="00474D0C" w:rsidP="00201CB1">
      <w:pPr>
        <w:rPr>
          <w:b/>
          <w:sz w:val="20"/>
          <w:szCs w:val="20"/>
          <w:lang w:val="es-MX" w:eastAsia="es-MX"/>
        </w:rPr>
      </w:pPr>
      <w:r w:rsidRPr="00757E20">
        <w:rPr>
          <w:b/>
          <w:sz w:val="20"/>
          <w:szCs w:val="20"/>
          <w:lang w:eastAsia="es-MX"/>
        </w:rPr>
        <w:br w:type="page"/>
      </w:r>
    </w:p>
    <w:p w:rsidR="00E2509C" w:rsidRPr="00757E20" w:rsidRDefault="00E2509C" w:rsidP="00E2509C">
      <w:pPr>
        <w:pStyle w:val="Textoindependiente"/>
        <w:ind w:left="0"/>
        <w:jc w:val="both"/>
        <w:rPr>
          <w:lang w:eastAsia="es-MX"/>
        </w:rPr>
      </w:pPr>
      <w:r w:rsidRPr="00757E20">
        <w:rPr>
          <w:b/>
          <w:lang w:eastAsia="es-MX"/>
        </w:rPr>
        <w:lastRenderedPageBreak/>
        <w:t xml:space="preserve">*. </w:t>
      </w:r>
      <w:r w:rsidRPr="00757E20">
        <w:rPr>
          <w:b/>
          <w:color w:val="000000"/>
        </w:rPr>
        <w:t>PROGRAMA APOYO A ADOLESCENTES EMBARAZADAS</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 xml:space="preserve">En la Página 22 </w:t>
      </w:r>
      <w:r w:rsidRPr="00757E20">
        <w:rPr>
          <w:b/>
        </w:rPr>
        <w:t>c) Diagnostico</w:t>
      </w:r>
      <w:r w:rsidRPr="00757E20">
        <w:t>.</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b/>
          <w:bCs/>
          <w:spacing w:val="-1"/>
          <w:sz w:val="20"/>
          <w:szCs w:val="20"/>
        </w:rPr>
      </w:pPr>
      <w:r w:rsidRPr="00757E20">
        <w:rPr>
          <w:b/>
          <w:bCs/>
          <w:spacing w:val="-1"/>
          <w:sz w:val="20"/>
          <w:szCs w:val="20"/>
        </w:rPr>
        <w:t>DICE:</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color w:val="000000"/>
        </w:rPr>
        <w:t xml:space="preserve">La </w:t>
      </w:r>
      <w:r w:rsidRPr="00757E20">
        <w:rPr>
          <w:b/>
          <w:bCs/>
          <w:color w:val="000000"/>
        </w:rPr>
        <w:t>Población Beneficiaria:</w:t>
      </w:r>
      <w:r w:rsidRPr="00757E20">
        <w:rPr>
          <w:bCs/>
          <w:color w:val="000000"/>
        </w:rPr>
        <w:t xml:space="preserve"> Será hasta </w:t>
      </w:r>
      <w:r w:rsidRPr="00757E20">
        <w:rPr>
          <w:bCs/>
        </w:rPr>
        <w:t>30</w:t>
      </w:r>
      <w:r w:rsidRPr="00757E20">
        <w:rPr>
          <w:bCs/>
          <w:color w:val="000000"/>
        </w:rPr>
        <w:t xml:space="preserve"> mujeres adolescentes embarazadas, pertenecientes a las 111 colonias, pueblos y barrios de Azcapotzalco.</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b/>
          <w:color w:val="000000"/>
          <w:sz w:val="20"/>
          <w:szCs w:val="20"/>
        </w:rPr>
      </w:pPr>
      <w:r w:rsidRPr="00757E20">
        <w:rPr>
          <w:b/>
          <w:color w:val="000000"/>
          <w:sz w:val="20"/>
          <w:szCs w:val="20"/>
        </w:rPr>
        <w:t>II.2. Objetivos específicos:</w:t>
      </w:r>
    </w:p>
    <w:p w:rsidR="00E2509C" w:rsidRPr="00757E20" w:rsidRDefault="00E2509C" w:rsidP="00E2509C">
      <w:pPr>
        <w:autoSpaceDE w:val="0"/>
        <w:autoSpaceDN w:val="0"/>
        <w:adjustRightInd w:val="0"/>
        <w:jc w:val="both"/>
        <w:rPr>
          <w:color w:val="000000"/>
          <w:sz w:val="20"/>
          <w:szCs w:val="20"/>
        </w:rPr>
      </w:pPr>
    </w:p>
    <w:p w:rsidR="00E2509C" w:rsidRPr="00757E20" w:rsidRDefault="00E2509C" w:rsidP="00E2509C">
      <w:pPr>
        <w:autoSpaceDE w:val="0"/>
        <w:autoSpaceDN w:val="0"/>
        <w:adjustRightInd w:val="0"/>
        <w:jc w:val="both"/>
        <w:rPr>
          <w:color w:val="000000"/>
          <w:sz w:val="20"/>
          <w:szCs w:val="20"/>
        </w:rPr>
      </w:pPr>
      <w:r w:rsidRPr="00757E20">
        <w:rPr>
          <w:color w:val="000000"/>
          <w:sz w:val="20"/>
          <w:szCs w:val="20"/>
        </w:rPr>
        <w:t xml:space="preserve">- Hacer del conocimiento de las beneficiarias el resultado y entregar la beca correspondiente, a cambio de que éstas continúen con sus estudios y le den adecuado seguimiento médico al embarazo por medio de la Jurisdicción Sanitaria en Azcapotzalco </w:t>
      </w:r>
      <w:r w:rsidRPr="00757E20">
        <w:rPr>
          <w:bCs/>
          <w:color w:val="000000"/>
          <w:sz w:val="20"/>
          <w:szCs w:val="20"/>
        </w:rPr>
        <w:t>o cualquier instancia pública o privada</w:t>
      </w:r>
      <w:r w:rsidRPr="00757E20">
        <w:rPr>
          <w:color w:val="000000"/>
          <w:sz w:val="20"/>
          <w:szCs w:val="20"/>
        </w:rPr>
        <w:t>.</w:t>
      </w:r>
    </w:p>
    <w:p w:rsidR="00E2509C" w:rsidRPr="00757E20" w:rsidRDefault="00E2509C" w:rsidP="00E2509C">
      <w:pPr>
        <w:autoSpaceDE w:val="0"/>
        <w:autoSpaceDN w:val="0"/>
        <w:adjustRightInd w:val="0"/>
        <w:jc w:val="both"/>
        <w:rPr>
          <w:color w:val="000000"/>
          <w:sz w:val="20"/>
          <w:szCs w:val="20"/>
        </w:rPr>
      </w:pPr>
      <w:r w:rsidRPr="00757E20">
        <w:rPr>
          <w:b/>
          <w:color w:val="000000"/>
          <w:sz w:val="20"/>
          <w:szCs w:val="20"/>
        </w:rPr>
        <w:t>-</w:t>
      </w:r>
      <w:r w:rsidRPr="00757E20">
        <w:rPr>
          <w:color w:val="000000"/>
          <w:sz w:val="20"/>
          <w:szCs w:val="20"/>
        </w:rPr>
        <w:t xml:space="preserve"> Coadyuvar en el acceso a un nivel de vida adecuado, mediante una beca mensual hasta </w:t>
      </w:r>
      <w:r w:rsidRPr="00757E20">
        <w:rPr>
          <w:b/>
          <w:sz w:val="20"/>
          <w:szCs w:val="20"/>
        </w:rPr>
        <w:t>30</w:t>
      </w:r>
      <w:r w:rsidRPr="00757E20">
        <w:rPr>
          <w:b/>
          <w:color w:val="000000"/>
          <w:sz w:val="20"/>
          <w:szCs w:val="20"/>
        </w:rPr>
        <w:t xml:space="preserve"> adolescentes embarazadas entre 13 y 18 años</w:t>
      </w:r>
      <w:r w:rsidRPr="00757E20">
        <w:rPr>
          <w:color w:val="000000"/>
          <w:sz w:val="20"/>
          <w:szCs w:val="20"/>
        </w:rPr>
        <w:t xml:space="preserve"> de la Delegación Azcapotzalco.</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color w:val="000000"/>
        </w:rPr>
        <w:t xml:space="preserve">La </w:t>
      </w:r>
      <w:r w:rsidRPr="00757E20">
        <w:rPr>
          <w:b/>
          <w:bCs/>
          <w:color w:val="000000"/>
        </w:rPr>
        <w:t>Población Beneficiaria:</w:t>
      </w:r>
      <w:r w:rsidRPr="00757E20">
        <w:rPr>
          <w:bCs/>
          <w:color w:val="000000"/>
        </w:rPr>
        <w:t xml:space="preserve"> Será hasta </w:t>
      </w:r>
      <w:r w:rsidRPr="00757E20">
        <w:rPr>
          <w:bCs/>
        </w:rPr>
        <w:t>15</w:t>
      </w:r>
      <w:r w:rsidRPr="00757E20">
        <w:rPr>
          <w:bCs/>
          <w:color w:val="000000"/>
        </w:rPr>
        <w:t xml:space="preserve"> mujeres adolescentes embarazadas, pertenecientes a las 111 colonias, pueblos y barrios de Azcapotzalco.</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b/>
          <w:color w:val="000000"/>
          <w:sz w:val="20"/>
          <w:szCs w:val="20"/>
        </w:rPr>
      </w:pPr>
      <w:r w:rsidRPr="00757E20">
        <w:rPr>
          <w:b/>
          <w:color w:val="000000"/>
          <w:sz w:val="20"/>
          <w:szCs w:val="20"/>
        </w:rPr>
        <w:t>II.2. Objetivos específicos:</w:t>
      </w:r>
    </w:p>
    <w:p w:rsidR="00E2509C" w:rsidRPr="00757E20" w:rsidRDefault="00E2509C" w:rsidP="00E2509C">
      <w:pPr>
        <w:autoSpaceDE w:val="0"/>
        <w:autoSpaceDN w:val="0"/>
        <w:adjustRightInd w:val="0"/>
        <w:jc w:val="both"/>
        <w:rPr>
          <w:color w:val="000000"/>
          <w:sz w:val="20"/>
          <w:szCs w:val="20"/>
        </w:rPr>
      </w:pPr>
    </w:p>
    <w:p w:rsidR="00E2509C" w:rsidRPr="00757E20" w:rsidRDefault="00E2509C" w:rsidP="00E2509C">
      <w:pPr>
        <w:autoSpaceDE w:val="0"/>
        <w:autoSpaceDN w:val="0"/>
        <w:adjustRightInd w:val="0"/>
        <w:jc w:val="both"/>
        <w:rPr>
          <w:color w:val="000000"/>
          <w:sz w:val="20"/>
          <w:szCs w:val="20"/>
        </w:rPr>
      </w:pPr>
      <w:r w:rsidRPr="00757E20">
        <w:rPr>
          <w:color w:val="000000"/>
          <w:sz w:val="20"/>
          <w:szCs w:val="20"/>
        </w:rPr>
        <w:t xml:space="preserve">- Hacer del conocimiento de las beneficiarias el resultado y entregar la beca correspondiente, a cambio de que éstas le den adecuado seguimiento médico al embarazo por medio de la Jurisdicción Sanitaria en Azcapotzalco </w:t>
      </w:r>
      <w:r w:rsidRPr="00757E20">
        <w:rPr>
          <w:bCs/>
          <w:color w:val="000000"/>
          <w:sz w:val="20"/>
          <w:szCs w:val="20"/>
        </w:rPr>
        <w:t>o cualquier instancia pública o privada</w:t>
      </w:r>
      <w:r w:rsidRPr="00757E20">
        <w:rPr>
          <w:color w:val="000000"/>
          <w:sz w:val="20"/>
          <w:szCs w:val="20"/>
        </w:rPr>
        <w:t>.</w:t>
      </w:r>
    </w:p>
    <w:p w:rsidR="00E2509C" w:rsidRPr="00757E20" w:rsidRDefault="00E2509C" w:rsidP="00E2509C">
      <w:pPr>
        <w:pStyle w:val="Textoindependiente"/>
        <w:ind w:left="0"/>
        <w:jc w:val="both"/>
        <w:rPr>
          <w:lang w:eastAsia="es-MX"/>
        </w:rPr>
      </w:pPr>
      <w:r w:rsidRPr="00757E20">
        <w:rPr>
          <w:b/>
          <w:color w:val="000000"/>
        </w:rPr>
        <w:t>-</w:t>
      </w:r>
      <w:r w:rsidRPr="00757E20">
        <w:rPr>
          <w:color w:val="000000"/>
        </w:rPr>
        <w:t xml:space="preserve"> Coadyuvar en el acceso a un nivel de vida adecuado, mediante una beca mensual hasta </w:t>
      </w:r>
      <w:r w:rsidRPr="00757E20">
        <w:rPr>
          <w:b/>
        </w:rPr>
        <w:t>15</w:t>
      </w:r>
      <w:r w:rsidRPr="00757E20">
        <w:rPr>
          <w:b/>
          <w:color w:val="000000"/>
        </w:rPr>
        <w:t xml:space="preserve"> adolescentes embarazadas entre 13 y 18 años</w:t>
      </w:r>
      <w:r w:rsidRPr="00757E20">
        <w:rPr>
          <w:color w:val="000000"/>
        </w:rPr>
        <w:t xml:space="preserve"> de la Delegación Azcapotzalco.</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 xml:space="preserve">En las Páginas 22 y 23, </w:t>
      </w:r>
      <w:r w:rsidRPr="00757E20">
        <w:rPr>
          <w:b/>
          <w:color w:val="000000"/>
          <w:shd w:val="clear" w:color="auto" w:fill="FFFFFF"/>
        </w:rPr>
        <w:t>III. Metas físicas:</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b/>
          <w:bCs/>
          <w:spacing w:val="-1"/>
          <w:sz w:val="20"/>
          <w:szCs w:val="20"/>
        </w:rPr>
      </w:pPr>
      <w:r w:rsidRPr="00757E20">
        <w:rPr>
          <w:b/>
          <w:bCs/>
          <w:spacing w:val="-1"/>
          <w:sz w:val="20"/>
          <w:szCs w:val="20"/>
        </w:rPr>
        <w:t>DICE:</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color w:val="000000"/>
          <w:sz w:val="20"/>
          <w:szCs w:val="20"/>
          <w:shd w:val="clear" w:color="auto" w:fill="FFFFFF"/>
        </w:rPr>
      </w:pPr>
      <w:r w:rsidRPr="00757E20">
        <w:rPr>
          <w:color w:val="000000"/>
          <w:sz w:val="20"/>
          <w:szCs w:val="20"/>
          <w:shd w:val="clear" w:color="auto" w:fill="FFFFFF"/>
        </w:rPr>
        <w:t xml:space="preserve">El Programa otorgará hasta </w:t>
      </w:r>
      <w:r w:rsidRPr="00757E20">
        <w:rPr>
          <w:sz w:val="20"/>
          <w:szCs w:val="20"/>
          <w:shd w:val="clear" w:color="auto" w:fill="FFFFFF"/>
        </w:rPr>
        <w:t>30</w:t>
      </w:r>
      <w:r w:rsidRPr="00757E20">
        <w:rPr>
          <w:color w:val="000000"/>
          <w:sz w:val="20"/>
          <w:szCs w:val="20"/>
          <w:shd w:val="clear" w:color="auto" w:fill="FFFFFF"/>
        </w:rPr>
        <w:t xml:space="preserve"> becas bimestrales, un monto de </w:t>
      </w:r>
      <w:r w:rsidRPr="00757E20">
        <w:rPr>
          <w:sz w:val="20"/>
          <w:szCs w:val="20"/>
          <w:shd w:val="clear" w:color="auto" w:fill="FFFFFF"/>
        </w:rPr>
        <w:t>$4,200.00 (Cuatro mil doscientos pesos 00/100 M.N) a cada</w:t>
      </w:r>
      <w:r w:rsidRPr="00757E20">
        <w:rPr>
          <w:color w:val="000000"/>
          <w:sz w:val="20"/>
          <w:szCs w:val="20"/>
          <w:shd w:val="clear" w:color="auto" w:fill="FFFFFF"/>
        </w:rPr>
        <w:t xml:space="preserve"> beneficiaria, en cinco exhibiciones, beneficiando a </w:t>
      </w:r>
      <w:r w:rsidRPr="00757E20">
        <w:rPr>
          <w:sz w:val="20"/>
          <w:szCs w:val="20"/>
          <w:shd w:val="clear" w:color="auto" w:fill="FFFFFF"/>
        </w:rPr>
        <w:t>30</w:t>
      </w:r>
      <w:r w:rsidRPr="00757E20">
        <w:rPr>
          <w:color w:val="000000"/>
          <w:sz w:val="20"/>
          <w:szCs w:val="20"/>
          <w:shd w:val="clear" w:color="auto" w:fill="FFFFFF"/>
        </w:rPr>
        <w:t xml:space="preserve"> mujeres adolescentes embarazadas de entre 13 y 18 años de edad. Las beneficiarias deberán ser residentes en la Delegación Azcapotzalco y cumplir con los requisitos del mismo. </w:t>
      </w:r>
    </w:p>
    <w:p w:rsidR="00E2509C" w:rsidRPr="00757E20" w:rsidRDefault="00E2509C" w:rsidP="00E2509C">
      <w:pPr>
        <w:autoSpaceDE w:val="0"/>
        <w:autoSpaceDN w:val="0"/>
        <w:adjustRightInd w:val="0"/>
        <w:jc w:val="both"/>
        <w:rPr>
          <w:color w:val="000000"/>
          <w:sz w:val="20"/>
          <w:szCs w:val="20"/>
          <w:shd w:val="clear" w:color="auto" w:fill="FFFFFF"/>
        </w:rPr>
      </w:pPr>
    </w:p>
    <w:p w:rsidR="00E2509C" w:rsidRPr="00757E20" w:rsidRDefault="00E2509C" w:rsidP="00E2509C">
      <w:pPr>
        <w:autoSpaceDE w:val="0"/>
        <w:autoSpaceDN w:val="0"/>
        <w:adjustRightInd w:val="0"/>
        <w:jc w:val="both"/>
        <w:rPr>
          <w:color w:val="000000"/>
          <w:sz w:val="20"/>
          <w:szCs w:val="20"/>
          <w:shd w:val="clear" w:color="auto" w:fill="FFFFFF"/>
        </w:rPr>
      </w:pPr>
      <w:r w:rsidRPr="00757E20">
        <w:rPr>
          <w:color w:val="000000"/>
          <w:sz w:val="20"/>
          <w:szCs w:val="20"/>
          <w:shd w:val="clear" w:color="auto" w:fill="FFFFFF"/>
        </w:rPr>
        <w:t xml:space="preserve">La ministración de los apoyos se realizará de manera bimestral, </w:t>
      </w:r>
      <w:r w:rsidRPr="00757E20">
        <w:rPr>
          <w:sz w:val="20"/>
          <w:szCs w:val="20"/>
        </w:rPr>
        <w:t>a través de una tarjeta electrónica, cheque a favor del beneficiario y/o tutor, efectivo o dispersión automática de pago,</w:t>
      </w:r>
      <w:r w:rsidRPr="00757E20">
        <w:rPr>
          <w:color w:val="000000"/>
          <w:sz w:val="20"/>
          <w:szCs w:val="20"/>
          <w:shd w:val="clear" w:color="auto" w:fill="FFFFFF"/>
        </w:rPr>
        <w:t xml:space="preserve"> previa verificación de que la usuaria cumpla con lo establecido en las presentes reglas.</w:t>
      </w:r>
    </w:p>
    <w:p w:rsidR="00E2509C" w:rsidRPr="00757E20" w:rsidRDefault="00E2509C" w:rsidP="00E2509C">
      <w:pPr>
        <w:autoSpaceDE w:val="0"/>
        <w:autoSpaceDN w:val="0"/>
        <w:adjustRightInd w:val="0"/>
        <w:jc w:val="both"/>
        <w:rPr>
          <w:color w:val="000000"/>
          <w:sz w:val="20"/>
          <w:szCs w:val="20"/>
          <w:shd w:val="clear" w:color="auto" w:fill="FFFFFF"/>
        </w:rPr>
      </w:pPr>
    </w:p>
    <w:p w:rsidR="00E2509C" w:rsidRPr="00757E20" w:rsidRDefault="00E2509C" w:rsidP="00E2509C">
      <w:pPr>
        <w:autoSpaceDE w:val="0"/>
        <w:autoSpaceDN w:val="0"/>
        <w:adjustRightInd w:val="0"/>
        <w:jc w:val="both"/>
        <w:rPr>
          <w:b/>
          <w:color w:val="000000"/>
          <w:sz w:val="20"/>
          <w:szCs w:val="20"/>
          <w:shd w:val="clear" w:color="auto" w:fill="FFFFFF"/>
        </w:rPr>
      </w:pPr>
      <w:r w:rsidRPr="00757E20">
        <w:rPr>
          <w:b/>
          <w:color w:val="000000"/>
          <w:sz w:val="20"/>
          <w:szCs w:val="20"/>
          <w:shd w:val="clear" w:color="auto" w:fill="FFFFFF"/>
        </w:rPr>
        <w:t>IV. Programación presupuestal:</w:t>
      </w:r>
    </w:p>
    <w:p w:rsidR="00E2509C" w:rsidRPr="00757E20" w:rsidRDefault="00E2509C" w:rsidP="00E2509C">
      <w:pPr>
        <w:autoSpaceDE w:val="0"/>
        <w:autoSpaceDN w:val="0"/>
        <w:adjustRightInd w:val="0"/>
        <w:jc w:val="both"/>
        <w:rPr>
          <w:b/>
          <w:color w:val="000000"/>
          <w:sz w:val="20"/>
          <w:szCs w:val="20"/>
          <w:shd w:val="clear" w:color="auto" w:fill="FFFFFF"/>
        </w:rPr>
      </w:pP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700"/>
        <w:gridCol w:w="2739"/>
        <w:gridCol w:w="2491"/>
      </w:tblGrid>
      <w:tr w:rsidR="00E2509C" w:rsidRPr="00757E20" w:rsidTr="00E2509C">
        <w:tc>
          <w:tcPr>
            <w:tcW w:w="2160"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Total de beneficiarias</w:t>
            </w:r>
          </w:p>
        </w:tc>
        <w:tc>
          <w:tcPr>
            <w:tcW w:w="2700"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Monto unitario anual</w:t>
            </w:r>
          </w:p>
        </w:tc>
        <w:tc>
          <w:tcPr>
            <w:tcW w:w="2739"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Frecuencia de Ministración</w:t>
            </w:r>
          </w:p>
        </w:tc>
        <w:tc>
          <w:tcPr>
            <w:tcW w:w="2491"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Presupuesto Total Anual</w:t>
            </w:r>
          </w:p>
        </w:tc>
      </w:tr>
      <w:tr w:rsidR="00E2509C" w:rsidRPr="00757E20" w:rsidTr="00E2509C">
        <w:tc>
          <w:tcPr>
            <w:tcW w:w="2160" w:type="dxa"/>
            <w:vAlign w:val="center"/>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30</w:t>
            </w:r>
          </w:p>
        </w:tc>
        <w:tc>
          <w:tcPr>
            <w:tcW w:w="2700" w:type="dxa"/>
            <w:vAlign w:val="center"/>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$21,000.00 (Veintiún mil pesos 00/100 M.N.)</w:t>
            </w:r>
          </w:p>
        </w:tc>
        <w:tc>
          <w:tcPr>
            <w:tcW w:w="2739"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 xml:space="preserve">Cinco exhibiciones bimestrales de $4,200.00 (Cuatro mil doscientos pesos 00/100 M.N.) </w:t>
            </w:r>
          </w:p>
        </w:tc>
        <w:tc>
          <w:tcPr>
            <w:tcW w:w="2491"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$630,000.00 (Seiscientos treinta mil pesos 00/100 M.N.)</w:t>
            </w:r>
          </w:p>
        </w:tc>
      </w:tr>
    </w:tbl>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Calendario del apoyo económico por bimestre.</w:t>
      </w:r>
    </w:p>
    <w:p w:rsidR="00E2509C" w:rsidRPr="00757E20" w:rsidRDefault="00E2509C" w:rsidP="00E2509C">
      <w:pPr>
        <w:autoSpaceDE w:val="0"/>
        <w:autoSpaceDN w:val="0"/>
        <w:adjustRightInd w:val="0"/>
        <w:jc w:val="both"/>
        <w:rPr>
          <w:color w:val="000000"/>
          <w:sz w:val="20"/>
          <w:szCs w:val="20"/>
        </w:rPr>
      </w:pPr>
    </w:p>
    <w:tbl>
      <w:tblPr>
        <w:tblW w:w="880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1510"/>
        <w:gridCol w:w="1475"/>
        <w:gridCol w:w="1513"/>
        <w:gridCol w:w="1260"/>
        <w:gridCol w:w="1466"/>
      </w:tblGrid>
      <w:tr w:rsidR="00E2509C" w:rsidRPr="00757E20" w:rsidTr="00E2509C">
        <w:trPr>
          <w:trHeight w:val="826"/>
        </w:trPr>
        <w:tc>
          <w:tcPr>
            <w:tcW w:w="1584" w:type="dxa"/>
          </w:tcPr>
          <w:p w:rsidR="00E2509C" w:rsidRPr="00757E20" w:rsidRDefault="00E2509C" w:rsidP="00E2509C">
            <w:pPr>
              <w:jc w:val="center"/>
              <w:rPr>
                <w:sz w:val="20"/>
                <w:szCs w:val="20"/>
              </w:rPr>
            </w:pPr>
            <w:r w:rsidRPr="00757E20">
              <w:rPr>
                <w:sz w:val="20"/>
                <w:szCs w:val="20"/>
              </w:rPr>
              <w:t>1er Bimestre Marzo-Abril.</w:t>
            </w:r>
          </w:p>
        </w:tc>
        <w:tc>
          <w:tcPr>
            <w:tcW w:w="1510" w:type="dxa"/>
          </w:tcPr>
          <w:p w:rsidR="00E2509C" w:rsidRPr="00757E20" w:rsidRDefault="00E2509C" w:rsidP="00E2509C">
            <w:pPr>
              <w:jc w:val="center"/>
              <w:rPr>
                <w:sz w:val="20"/>
                <w:szCs w:val="20"/>
              </w:rPr>
            </w:pPr>
            <w:r w:rsidRPr="00757E20">
              <w:rPr>
                <w:sz w:val="20"/>
                <w:szCs w:val="20"/>
              </w:rPr>
              <w:t>2° Bimestre Mayo-Junio.</w:t>
            </w:r>
          </w:p>
        </w:tc>
        <w:tc>
          <w:tcPr>
            <w:tcW w:w="1475" w:type="dxa"/>
          </w:tcPr>
          <w:p w:rsidR="00E2509C" w:rsidRPr="00757E20" w:rsidRDefault="00E2509C" w:rsidP="00E2509C">
            <w:pPr>
              <w:jc w:val="center"/>
              <w:rPr>
                <w:sz w:val="20"/>
                <w:szCs w:val="20"/>
              </w:rPr>
            </w:pPr>
            <w:r w:rsidRPr="00757E20">
              <w:rPr>
                <w:sz w:val="20"/>
                <w:szCs w:val="20"/>
              </w:rPr>
              <w:t>3er Bimestre Julio-Agosto.</w:t>
            </w:r>
          </w:p>
        </w:tc>
        <w:tc>
          <w:tcPr>
            <w:tcW w:w="1513" w:type="dxa"/>
          </w:tcPr>
          <w:p w:rsidR="00E2509C" w:rsidRPr="00757E20" w:rsidRDefault="00E2509C" w:rsidP="00E2509C">
            <w:pPr>
              <w:jc w:val="center"/>
              <w:rPr>
                <w:sz w:val="20"/>
                <w:szCs w:val="20"/>
              </w:rPr>
            </w:pPr>
            <w:r w:rsidRPr="00757E20">
              <w:rPr>
                <w:sz w:val="20"/>
                <w:szCs w:val="20"/>
              </w:rPr>
              <w:t>4° Bimestre Septiembre-Octubre</w:t>
            </w:r>
          </w:p>
        </w:tc>
        <w:tc>
          <w:tcPr>
            <w:tcW w:w="1260" w:type="dxa"/>
          </w:tcPr>
          <w:p w:rsidR="00E2509C" w:rsidRPr="00757E20" w:rsidRDefault="00E2509C" w:rsidP="00E2509C">
            <w:pPr>
              <w:jc w:val="center"/>
              <w:rPr>
                <w:sz w:val="20"/>
                <w:szCs w:val="20"/>
              </w:rPr>
            </w:pPr>
            <w:r w:rsidRPr="00757E20">
              <w:rPr>
                <w:sz w:val="20"/>
                <w:szCs w:val="20"/>
              </w:rPr>
              <w:t>5° Bimestre Noviembre-Diciembre</w:t>
            </w:r>
          </w:p>
        </w:tc>
        <w:tc>
          <w:tcPr>
            <w:tcW w:w="1466" w:type="dxa"/>
          </w:tcPr>
          <w:p w:rsidR="00E2509C" w:rsidRPr="00757E20" w:rsidRDefault="00E2509C" w:rsidP="00E2509C">
            <w:pPr>
              <w:jc w:val="center"/>
              <w:rPr>
                <w:sz w:val="20"/>
                <w:szCs w:val="20"/>
              </w:rPr>
            </w:pPr>
            <w:r w:rsidRPr="00757E20">
              <w:rPr>
                <w:sz w:val="20"/>
                <w:szCs w:val="20"/>
              </w:rPr>
              <w:t>TOTAL</w:t>
            </w:r>
          </w:p>
        </w:tc>
      </w:tr>
      <w:tr w:rsidR="00E2509C" w:rsidRPr="00757E20" w:rsidTr="00E2509C">
        <w:tc>
          <w:tcPr>
            <w:tcW w:w="1584" w:type="dxa"/>
          </w:tcPr>
          <w:p w:rsidR="00E2509C" w:rsidRPr="00757E20" w:rsidRDefault="00E2509C" w:rsidP="00E2509C">
            <w:pPr>
              <w:jc w:val="center"/>
              <w:rPr>
                <w:sz w:val="20"/>
                <w:szCs w:val="20"/>
              </w:rPr>
            </w:pPr>
            <w:r w:rsidRPr="00757E20">
              <w:rPr>
                <w:sz w:val="20"/>
                <w:szCs w:val="20"/>
              </w:rPr>
              <w:t>$126,000.00</w:t>
            </w:r>
          </w:p>
        </w:tc>
        <w:tc>
          <w:tcPr>
            <w:tcW w:w="1510" w:type="dxa"/>
          </w:tcPr>
          <w:p w:rsidR="00E2509C" w:rsidRPr="00757E20" w:rsidRDefault="00E2509C" w:rsidP="00E2509C">
            <w:pPr>
              <w:jc w:val="center"/>
              <w:rPr>
                <w:sz w:val="20"/>
                <w:szCs w:val="20"/>
              </w:rPr>
            </w:pPr>
            <w:r w:rsidRPr="00757E20">
              <w:rPr>
                <w:sz w:val="20"/>
                <w:szCs w:val="20"/>
              </w:rPr>
              <w:t>$126,000.00</w:t>
            </w:r>
          </w:p>
        </w:tc>
        <w:tc>
          <w:tcPr>
            <w:tcW w:w="1475" w:type="dxa"/>
          </w:tcPr>
          <w:p w:rsidR="00E2509C" w:rsidRPr="00757E20" w:rsidRDefault="00E2509C" w:rsidP="00E2509C">
            <w:pPr>
              <w:jc w:val="center"/>
              <w:rPr>
                <w:sz w:val="20"/>
                <w:szCs w:val="20"/>
              </w:rPr>
            </w:pPr>
            <w:r w:rsidRPr="00757E20">
              <w:rPr>
                <w:sz w:val="20"/>
                <w:szCs w:val="20"/>
              </w:rPr>
              <w:t>$126,000.00</w:t>
            </w:r>
          </w:p>
        </w:tc>
        <w:tc>
          <w:tcPr>
            <w:tcW w:w="1513" w:type="dxa"/>
          </w:tcPr>
          <w:p w:rsidR="00E2509C" w:rsidRPr="00757E20" w:rsidRDefault="00E2509C" w:rsidP="00E2509C">
            <w:pPr>
              <w:jc w:val="center"/>
              <w:rPr>
                <w:sz w:val="20"/>
                <w:szCs w:val="20"/>
              </w:rPr>
            </w:pPr>
            <w:r w:rsidRPr="00757E20">
              <w:rPr>
                <w:sz w:val="20"/>
                <w:szCs w:val="20"/>
              </w:rPr>
              <w:t>$126,000.00</w:t>
            </w:r>
          </w:p>
        </w:tc>
        <w:tc>
          <w:tcPr>
            <w:tcW w:w="1260" w:type="dxa"/>
          </w:tcPr>
          <w:p w:rsidR="00E2509C" w:rsidRPr="00757E20" w:rsidRDefault="00E2509C" w:rsidP="00E2509C">
            <w:pPr>
              <w:jc w:val="center"/>
              <w:rPr>
                <w:sz w:val="20"/>
                <w:szCs w:val="20"/>
              </w:rPr>
            </w:pPr>
            <w:r w:rsidRPr="00757E20">
              <w:rPr>
                <w:sz w:val="20"/>
                <w:szCs w:val="20"/>
              </w:rPr>
              <w:t>$126,000.00</w:t>
            </w:r>
          </w:p>
        </w:tc>
        <w:tc>
          <w:tcPr>
            <w:tcW w:w="1466" w:type="dxa"/>
          </w:tcPr>
          <w:p w:rsidR="00E2509C" w:rsidRPr="00757E20" w:rsidRDefault="00E2509C" w:rsidP="00E2509C">
            <w:pPr>
              <w:jc w:val="center"/>
              <w:rPr>
                <w:b/>
                <w:sz w:val="20"/>
                <w:szCs w:val="20"/>
              </w:rPr>
            </w:pPr>
            <w:r w:rsidRPr="00757E20">
              <w:rPr>
                <w:b/>
                <w:sz w:val="20"/>
                <w:szCs w:val="20"/>
              </w:rPr>
              <w:t>$630,000.00</w:t>
            </w:r>
          </w:p>
        </w:tc>
      </w:tr>
    </w:tbl>
    <w:p w:rsidR="00E2509C" w:rsidRPr="00757E20" w:rsidRDefault="00E2509C" w:rsidP="00E2509C">
      <w:pPr>
        <w:pStyle w:val="Textoindependiente"/>
        <w:ind w:left="0"/>
        <w:jc w:val="both"/>
        <w:rPr>
          <w:lang w:eastAsia="es-MX"/>
        </w:rPr>
      </w:pPr>
      <w:r w:rsidRPr="00757E20">
        <w:rPr>
          <w:color w:val="000000"/>
        </w:rPr>
        <w:t>Este estimado puede variar en función de la disponibilidad existente conforme al presupuesto autorizado.</w:t>
      </w:r>
    </w:p>
    <w:p w:rsidR="00E2509C" w:rsidRPr="00757E20" w:rsidRDefault="00E2509C" w:rsidP="00E2509C">
      <w:pPr>
        <w:pStyle w:val="Textoindependiente"/>
        <w:ind w:left="0"/>
        <w:jc w:val="both"/>
        <w:rPr>
          <w:lang w:eastAsia="es-MX"/>
        </w:rPr>
      </w:pPr>
      <w:r w:rsidRPr="00757E20">
        <w:rPr>
          <w:b/>
          <w:bCs/>
          <w:spacing w:val="-1"/>
        </w:rPr>
        <w:lastRenderedPageBreak/>
        <w:t>DEBE DECIR:</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color w:val="000000"/>
          <w:sz w:val="20"/>
          <w:szCs w:val="20"/>
          <w:shd w:val="clear" w:color="auto" w:fill="FFFFFF"/>
        </w:rPr>
      </w:pPr>
      <w:r w:rsidRPr="00757E20">
        <w:rPr>
          <w:color w:val="000000"/>
          <w:sz w:val="20"/>
          <w:szCs w:val="20"/>
          <w:shd w:val="clear" w:color="auto" w:fill="FFFFFF"/>
        </w:rPr>
        <w:t xml:space="preserve">El Programa otorgará hasta </w:t>
      </w:r>
      <w:r w:rsidRPr="00757E20">
        <w:rPr>
          <w:sz w:val="20"/>
          <w:szCs w:val="20"/>
          <w:shd w:val="clear" w:color="auto" w:fill="FFFFFF"/>
        </w:rPr>
        <w:t>15</w:t>
      </w:r>
      <w:r w:rsidRPr="00757E20">
        <w:rPr>
          <w:color w:val="000000"/>
          <w:sz w:val="20"/>
          <w:szCs w:val="20"/>
          <w:shd w:val="clear" w:color="auto" w:fill="FFFFFF"/>
        </w:rPr>
        <w:t xml:space="preserve"> becas bimestrales, por un monto de </w:t>
      </w:r>
      <w:r w:rsidRPr="00757E20">
        <w:rPr>
          <w:b/>
          <w:sz w:val="20"/>
          <w:szCs w:val="20"/>
          <w:shd w:val="clear" w:color="auto" w:fill="FFFFFF"/>
        </w:rPr>
        <w:t>$4,200.00 (Cuatro mil doscientos pesos 00/100 M.N)</w:t>
      </w:r>
      <w:r w:rsidRPr="00757E20">
        <w:rPr>
          <w:sz w:val="20"/>
          <w:szCs w:val="20"/>
          <w:shd w:val="clear" w:color="auto" w:fill="FFFFFF"/>
        </w:rPr>
        <w:t xml:space="preserve"> a cada</w:t>
      </w:r>
      <w:r w:rsidRPr="00757E20">
        <w:rPr>
          <w:color w:val="000000"/>
          <w:sz w:val="20"/>
          <w:szCs w:val="20"/>
          <w:shd w:val="clear" w:color="auto" w:fill="FFFFFF"/>
        </w:rPr>
        <w:t xml:space="preserve"> beneficiaria, en cinco exhibiciones, beneficiando a </w:t>
      </w:r>
      <w:r w:rsidRPr="00757E20">
        <w:rPr>
          <w:sz w:val="20"/>
          <w:szCs w:val="20"/>
          <w:shd w:val="clear" w:color="auto" w:fill="FFFFFF"/>
        </w:rPr>
        <w:t>15</w:t>
      </w:r>
      <w:r w:rsidRPr="00757E20">
        <w:rPr>
          <w:color w:val="000000"/>
          <w:sz w:val="20"/>
          <w:szCs w:val="20"/>
          <w:shd w:val="clear" w:color="auto" w:fill="FFFFFF"/>
        </w:rPr>
        <w:t xml:space="preserve"> mujeres adolescentes embarazadas de entre 13 y 18 años de edad. Las beneficiarias deberán ser residentes en la Delegación Azcapotzalco y cumplir con los requisitos del mismo.</w:t>
      </w:r>
    </w:p>
    <w:p w:rsidR="00E2509C" w:rsidRPr="00757E20" w:rsidRDefault="00E2509C" w:rsidP="00E2509C">
      <w:pPr>
        <w:autoSpaceDE w:val="0"/>
        <w:autoSpaceDN w:val="0"/>
        <w:adjustRightInd w:val="0"/>
        <w:jc w:val="both"/>
        <w:rPr>
          <w:color w:val="000000"/>
          <w:sz w:val="20"/>
          <w:szCs w:val="20"/>
          <w:shd w:val="clear" w:color="auto" w:fill="FFFFFF"/>
        </w:rPr>
      </w:pPr>
    </w:p>
    <w:p w:rsidR="00E2509C" w:rsidRPr="00757E20" w:rsidRDefault="00E2509C" w:rsidP="00E2509C">
      <w:pPr>
        <w:autoSpaceDE w:val="0"/>
        <w:autoSpaceDN w:val="0"/>
        <w:adjustRightInd w:val="0"/>
        <w:jc w:val="both"/>
        <w:rPr>
          <w:color w:val="000000"/>
          <w:sz w:val="20"/>
          <w:szCs w:val="20"/>
          <w:shd w:val="clear" w:color="auto" w:fill="FFFFFF"/>
        </w:rPr>
      </w:pPr>
      <w:r w:rsidRPr="00757E20">
        <w:rPr>
          <w:color w:val="000000"/>
          <w:sz w:val="20"/>
          <w:szCs w:val="20"/>
          <w:shd w:val="clear" w:color="auto" w:fill="FFFFFF"/>
        </w:rPr>
        <w:t xml:space="preserve">La ministración de los apoyos se realizará de manera bimestral, </w:t>
      </w:r>
      <w:r w:rsidRPr="00757E20">
        <w:rPr>
          <w:sz w:val="20"/>
          <w:szCs w:val="20"/>
        </w:rPr>
        <w:t>a través de una tarjeta electrónica, cheque a favor del beneficiario y/o tutor, efectivo o dispersión automática de pago,</w:t>
      </w:r>
      <w:r w:rsidRPr="00757E20">
        <w:rPr>
          <w:color w:val="000000"/>
          <w:sz w:val="20"/>
          <w:szCs w:val="20"/>
          <w:shd w:val="clear" w:color="auto" w:fill="FFFFFF"/>
        </w:rPr>
        <w:t xml:space="preserve"> previa verificación de que la usuaria cumpla con lo establecido en las presentes reglas.</w:t>
      </w:r>
    </w:p>
    <w:p w:rsidR="00E2509C" w:rsidRPr="00757E20" w:rsidRDefault="00E2509C" w:rsidP="00E2509C">
      <w:pPr>
        <w:autoSpaceDE w:val="0"/>
        <w:autoSpaceDN w:val="0"/>
        <w:adjustRightInd w:val="0"/>
        <w:jc w:val="both"/>
        <w:rPr>
          <w:color w:val="000000"/>
          <w:sz w:val="20"/>
          <w:szCs w:val="20"/>
          <w:shd w:val="clear" w:color="auto" w:fill="FFFFFF"/>
        </w:rPr>
      </w:pPr>
    </w:p>
    <w:p w:rsidR="00E2509C" w:rsidRPr="00757E20" w:rsidRDefault="00E2509C" w:rsidP="00E2509C">
      <w:pPr>
        <w:autoSpaceDE w:val="0"/>
        <w:autoSpaceDN w:val="0"/>
        <w:adjustRightInd w:val="0"/>
        <w:jc w:val="both"/>
        <w:rPr>
          <w:b/>
          <w:color w:val="000000"/>
          <w:sz w:val="20"/>
          <w:szCs w:val="20"/>
          <w:shd w:val="clear" w:color="auto" w:fill="FFFFFF"/>
        </w:rPr>
      </w:pPr>
      <w:r w:rsidRPr="00757E20">
        <w:rPr>
          <w:b/>
          <w:color w:val="000000"/>
          <w:sz w:val="20"/>
          <w:szCs w:val="20"/>
          <w:shd w:val="clear" w:color="auto" w:fill="FFFFFF"/>
        </w:rPr>
        <w:t>IV. Programación presupuestal:</w:t>
      </w:r>
    </w:p>
    <w:p w:rsidR="00E2509C" w:rsidRPr="00757E20" w:rsidRDefault="00E2509C" w:rsidP="00E2509C">
      <w:pPr>
        <w:autoSpaceDE w:val="0"/>
        <w:autoSpaceDN w:val="0"/>
        <w:adjustRightInd w:val="0"/>
        <w:jc w:val="both"/>
        <w:rPr>
          <w:b/>
          <w:color w:val="000000"/>
          <w:sz w:val="20"/>
          <w:szCs w:val="20"/>
          <w:shd w:val="clear" w:color="auto" w:fill="FFFFFF"/>
        </w:rPr>
      </w:pP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700"/>
        <w:gridCol w:w="2739"/>
        <w:gridCol w:w="2491"/>
      </w:tblGrid>
      <w:tr w:rsidR="00E2509C" w:rsidRPr="00757E20" w:rsidTr="00E2509C">
        <w:tc>
          <w:tcPr>
            <w:tcW w:w="2160"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Total de beneficiarias</w:t>
            </w:r>
          </w:p>
        </w:tc>
        <w:tc>
          <w:tcPr>
            <w:tcW w:w="2700"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Monto unitario anual</w:t>
            </w:r>
          </w:p>
        </w:tc>
        <w:tc>
          <w:tcPr>
            <w:tcW w:w="2739"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Frecuencia de Ministración</w:t>
            </w:r>
          </w:p>
        </w:tc>
        <w:tc>
          <w:tcPr>
            <w:tcW w:w="2491"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Presupuesto Total Anual</w:t>
            </w:r>
          </w:p>
        </w:tc>
      </w:tr>
      <w:tr w:rsidR="00E2509C" w:rsidRPr="00757E20" w:rsidTr="00E2509C">
        <w:tc>
          <w:tcPr>
            <w:tcW w:w="2160" w:type="dxa"/>
            <w:vAlign w:val="center"/>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15</w:t>
            </w:r>
          </w:p>
        </w:tc>
        <w:tc>
          <w:tcPr>
            <w:tcW w:w="2700" w:type="dxa"/>
            <w:vAlign w:val="center"/>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$21,000.00 (Veintiún mil pesos 00/100 M.N.)</w:t>
            </w:r>
          </w:p>
        </w:tc>
        <w:tc>
          <w:tcPr>
            <w:tcW w:w="2739"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 xml:space="preserve">Cinco exhibiciones bimestrales de $4,200.00 (Cuatro mil doscientos pesos 00/100 M.N.) </w:t>
            </w:r>
          </w:p>
        </w:tc>
        <w:tc>
          <w:tcPr>
            <w:tcW w:w="2491"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$315,000.00 (trescientos quince mil pesos 00/100 M.N.)</w:t>
            </w:r>
          </w:p>
        </w:tc>
      </w:tr>
    </w:tbl>
    <w:p w:rsidR="00E2509C" w:rsidRPr="00757E20" w:rsidRDefault="00E2509C" w:rsidP="00E2509C">
      <w:pPr>
        <w:autoSpaceDE w:val="0"/>
        <w:autoSpaceDN w:val="0"/>
        <w:adjustRightInd w:val="0"/>
        <w:jc w:val="both"/>
        <w:rPr>
          <w:sz w:val="20"/>
          <w:szCs w:val="20"/>
          <w:shd w:val="clear" w:color="auto" w:fill="FFFFFF"/>
        </w:rPr>
      </w:pPr>
    </w:p>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Calendario del apoyo económico por bimestre.</w:t>
      </w:r>
    </w:p>
    <w:p w:rsidR="00E2509C" w:rsidRPr="00757E20" w:rsidRDefault="00E2509C" w:rsidP="00E2509C">
      <w:pPr>
        <w:autoSpaceDE w:val="0"/>
        <w:autoSpaceDN w:val="0"/>
        <w:adjustRightInd w:val="0"/>
        <w:jc w:val="both"/>
        <w:rPr>
          <w:color w:val="000000"/>
          <w:sz w:val="20"/>
          <w:szCs w:val="20"/>
        </w:rPr>
      </w:pPr>
    </w:p>
    <w:tbl>
      <w:tblPr>
        <w:tblW w:w="880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1510"/>
        <w:gridCol w:w="1475"/>
        <w:gridCol w:w="1513"/>
        <w:gridCol w:w="1260"/>
        <w:gridCol w:w="1466"/>
      </w:tblGrid>
      <w:tr w:rsidR="00E2509C" w:rsidRPr="00757E20" w:rsidTr="00E2509C">
        <w:trPr>
          <w:trHeight w:val="826"/>
        </w:trPr>
        <w:tc>
          <w:tcPr>
            <w:tcW w:w="1584" w:type="dxa"/>
          </w:tcPr>
          <w:p w:rsidR="00E2509C" w:rsidRPr="00757E20" w:rsidRDefault="00E2509C" w:rsidP="00E2509C">
            <w:pPr>
              <w:jc w:val="center"/>
              <w:rPr>
                <w:sz w:val="20"/>
                <w:szCs w:val="20"/>
              </w:rPr>
            </w:pPr>
            <w:r w:rsidRPr="00757E20">
              <w:rPr>
                <w:sz w:val="20"/>
                <w:szCs w:val="20"/>
              </w:rPr>
              <w:t>1er Bimestre Marzo-Abril.</w:t>
            </w:r>
          </w:p>
        </w:tc>
        <w:tc>
          <w:tcPr>
            <w:tcW w:w="1510" w:type="dxa"/>
          </w:tcPr>
          <w:p w:rsidR="00E2509C" w:rsidRPr="00757E20" w:rsidRDefault="00E2509C" w:rsidP="00E2509C">
            <w:pPr>
              <w:jc w:val="center"/>
              <w:rPr>
                <w:sz w:val="20"/>
                <w:szCs w:val="20"/>
              </w:rPr>
            </w:pPr>
            <w:r w:rsidRPr="00757E20">
              <w:rPr>
                <w:sz w:val="20"/>
                <w:szCs w:val="20"/>
              </w:rPr>
              <w:t>2° Bimestre Mayo-Junio.</w:t>
            </w:r>
          </w:p>
        </w:tc>
        <w:tc>
          <w:tcPr>
            <w:tcW w:w="1475" w:type="dxa"/>
          </w:tcPr>
          <w:p w:rsidR="00E2509C" w:rsidRPr="00757E20" w:rsidRDefault="00E2509C" w:rsidP="00E2509C">
            <w:pPr>
              <w:jc w:val="center"/>
              <w:rPr>
                <w:sz w:val="20"/>
                <w:szCs w:val="20"/>
              </w:rPr>
            </w:pPr>
            <w:r w:rsidRPr="00757E20">
              <w:rPr>
                <w:sz w:val="20"/>
                <w:szCs w:val="20"/>
              </w:rPr>
              <w:t>3er Bimestre Julio-Agosto.</w:t>
            </w:r>
          </w:p>
        </w:tc>
        <w:tc>
          <w:tcPr>
            <w:tcW w:w="1513" w:type="dxa"/>
          </w:tcPr>
          <w:p w:rsidR="00E2509C" w:rsidRPr="00757E20" w:rsidRDefault="00E2509C" w:rsidP="00E2509C">
            <w:pPr>
              <w:jc w:val="center"/>
              <w:rPr>
                <w:sz w:val="20"/>
                <w:szCs w:val="20"/>
              </w:rPr>
            </w:pPr>
            <w:r w:rsidRPr="00757E20">
              <w:rPr>
                <w:sz w:val="20"/>
                <w:szCs w:val="20"/>
              </w:rPr>
              <w:t>4° Bimestre Septiembre-Octubre</w:t>
            </w:r>
          </w:p>
        </w:tc>
        <w:tc>
          <w:tcPr>
            <w:tcW w:w="1260" w:type="dxa"/>
          </w:tcPr>
          <w:p w:rsidR="00E2509C" w:rsidRPr="00757E20" w:rsidRDefault="00E2509C" w:rsidP="00E2509C">
            <w:pPr>
              <w:jc w:val="center"/>
              <w:rPr>
                <w:sz w:val="20"/>
                <w:szCs w:val="20"/>
              </w:rPr>
            </w:pPr>
            <w:r w:rsidRPr="00757E20">
              <w:rPr>
                <w:sz w:val="20"/>
                <w:szCs w:val="20"/>
              </w:rPr>
              <w:t>5° Bimestre Noviembre-Diciembre</w:t>
            </w:r>
          </w:p>
        </w:tc>
        <w:tc>
          <w:tcPr>
            <w:tcW w:w="1466" w:type="dxa"/>
          </w:tcPr>
          <w:p w:rsidR="00E2509C" w:rsidRPr="00757E20" w:rsidRDefault="00E2509C" w:rsidP="00E2509C">
            <w:pPr>
              <w:jc w:val="center"/>
              <w:rPr>
                <w:sz w:val="20"/>
                <w:szCs w:val="20"/>
              </w:rPr>
            </w:pPr>
            <w:r w:rsidRPr="00757E20">
              <w:rPr>
                <w:sz w:val="20"/>
                <w:szCs w:val="20"/>
              </w:rPr>
              <w:t>TOTAL</w:t>
            </w:r>
          </w:p>
        </w:tc>
      </w:tr>
      <w:tr w:rsidR="00E2509C" w:rsidRPr="00757E20" w:rsidTr="00E2509C">
        <w:tc>
          <w:tcPr>
            <w:tcW w:w="1584" w:type="dxa"/>
          </w:tcPr>
          <w:p w:rsidR="00E2509C" w:rsidRPr="00757E20" w:rsidRDefault="00E2509C" w:rsidP="00E2509C">
            <w:pPr>
              <w:jc w:val="center"/>
              <w:rPr>
                <w:sz w:val="20"/>
                <w:szCs w:val="20"/>
              </w:rPr>
            </w:pPr>
            <w:r w:rsidRPr="00757E20">
              <w:rPr>
                <w:sz w:val="20"/>
                <w:szCs w:val="20"/>
              </w:rPr>
              <w:t>$63,000.00</w:t>
            </w:r>
          </w:p>
        </w:tc>
        <w:tc>
          <w:tcPr>
            <w:tcW w:w="1510" w:type="dxa"/>
          </w:tcPr>
          <w:p w:rsidR="00E2509C" w:rsidRPr="00757E20" w:rsidRDefault="00E2509C" w:rsidP="00E2509C">
            <w:pPr>
              <w:jc w:val="center"/>
              <w:rPr>
                <w:sz w:val="20"/>
                <w:szCs w:val="20"/>
              </w:rPr>
            </w:pPr>
            <w:r w:rsidRPr="00757E20">
              <w:rPr>
                <w:sz w:val="20"/>
                <w:szCs w:val="20"/>
              </w:rPr>
              <w:t>$63,000.00</w:t>
            </w:r>
          </w:p>
        </w:tc>
        <w:tc>
          <w:tcPr>
            <w:tcW w:w="1475" w:type="dxa"/>
          </w:tcPr>
          <w:p w:rsidR="00E2509C" w:rsidRPr="00757E20" w:rsidRDefault="00E2509C" w:rsidP="00E2509C">
            <w:pPr>
              <w:jc w:val="center"/>
              <w:rPr>
                <w:sz w:val="20"/>
                <w:szCs w:val="20"/>
              </w:rPr>
            </w:pPr>
            <w:r w:rsidRPr="00757E20">
              <w:rPr>
                <w:sz w:val="20"/>
                <w:szCs w:val="20"/>
              </w:rPr>
              <w:t>$63,000.00</w:t>
            </w:r>
          </w:p>
        </w:tc>
        <w:tc>
          <w:tcPr>
            <w:tcW w:w="1513" w:type="dxa"/>
          </w:tcPr>
          <w:p w:rsidR="00E2509C" w:rsidRPr="00757E20" w:rsidRDefault="00E2509C" w:rsidP="00E2509C">
            <w:pPr>
              <w:jc w:val="center"/>
              <w:rPr>
                <w:sz w:val="20"/>
                <w:szCs w:val="20"/>
              </w:rPr>
            </w:pPr>
            <w:r w:rsidRPr="00757E20">
              <w:rPr>
                <w:sz w:val="20"/>
                <w:szCs w:val="20"/>
              </w:rPr>
              <w:t>$63,000.00</w:t>
            </w:r>
          </w:p>
        </w:tc>
        <w:tc>
          <w:tcPr>
            <w:tcW w:w="1260" w:type="dxa"/>
          </w:tcPr>
          <w:p w:rsidR="00E2509C" w:rsidRPr="00757E20" w:rsidRDefault="00E2509C" w:rsidP="00E2509C">
            <w:pPr>
              <w:jc w:val="center"/>
              <w:rPr>
                <w:sz w:val="20"/>
                <w:szCs w:val="20"/>
              </w:rPr>
            </w:pPr>
            <w:r w:rsidRPr="00757E20">
              <w:rPr>
                <w:sz w:val="20"/>
                <w:szCs w:val="20"/>
              </w:rPr>
              <w:t>$63,000.00</w:t>
            </w:r>
          </w:p>
        </w:tc>
        <w:tc>
          <w:tcPr>
            <w:tcW w:w="1466" w:type="dxa"/>
          </w:tcPr>
          <w:p w:rsidR="00E2509C" w:rsidRPr="00757E20" w:rsidRDefault="00E2509C" w:rsidP="00E2509C">
            <w:pPr>
              <w:jc w:val="center"/>
              <w:rPr>
                <w:b/>
                <w:sz w:val="20"/>
                <w:szCs w:val="20"/>
              </w:rPr>
            </w:pPr>
            <w:r w:rsidRPr="00757E20">
              <w:rPr>
                <w:b/>
                <w:sz w:val="20"/>
                <w:szCs w:val="20"/>
              </w:rPr>
              <w:t>$315,000.00</w:t>
            </w:r>
          </w:p>
        </w:tc>
      </w:tr>
    </w:tbl>
    <w:p w:rsidR="00E2509C" w:rsidRPr="00757E20" w:rsidRDefault="00E2509C" w:rsidP="00E2509C">
      <w:pPr>
        <w:pStyle w:val="Textoindependiente"/>
        <w:ind w:left="0"/>
        <w:jc w:val="both"/>
        <w:rPr>
          <w:color w:val="000000"/>
        </w:rPr>
      </w:pPr>
    </w:p>
    <w:p w:rsidR="00E2509C" w:rsidRPr="00757E20" w:rsidRDefault="00E2509C" w:rsidP="00E2509C">
      <w:pPr>
        <w:pStyle w:val="Textoindependiente"/>
        <w:ind w:left="0"/>
        <w:jc w:val="both"/>
        <w:rPr>
          <w:lang w:eastAsia="es-MX"/>
        </w:rPr>
      </w:pPr>
      <w:r w:rsidRPr="00757E20">
        <w:rPr>
          <w:color w:val="000000"/>
        </w:rPr>
        <w:t>Este estimado puede variar en función de la disponibilidad existente conforme al presupuesto autorizado.</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 xml:space="preserve">En la Páginas 24, </w:t>
      </w:r>
      <w:r w:rsidRPr="00757E20">
        <w:rPr>
          <w:b/>
          <w:color w:val="000000"/>
          <w:shd w:val="clear" w:color="auto" w:fill="FFFFFF"/>
        </w:rPr>
        <w:t xml:space="preserve">V.4 </w:t>
      </w:r>
      <w:r w:rsidRPr="00757E20">
        <w:rPr>
          <w:b/>
        </w:rPr>
        <w:t>Requisitos de Permanencia, Causales de Baja o Suspensión Temporal.</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DICE:</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sz w:val="20"/>
          <w:szCs w:val="20"/>
        </w:rPr>
      </w:pPr>
      <w:r w:rsidRPr="00757E20">
        <w:rPr>
          <w:b/>
          <w:sz w:val="20"/>
          <w:szCs w:val="20"/>
        </w:rPr>
        <w:t>5.15</w:t>
      </w:r>
      <w:r w:rsidRPr="00757E20">
        <w:rPr>
          <w:sz w:val="20"/>
          <w:szCs w:val="20"/>
        </w:rPr>
        <w:t>.  De la permanencia, baja o suspensión temporal.</w:t>
      </w:r>
    </w:p>
    <w:p w:rsidR="00E2509C" w:rsidRPr="00757E20" w:rsidRDefault="00E2509C" w:rsidP="00E2509C">
      <w:pPr>
        <w:autoSpaceDE w:val="0"/>
        <w:autoSpaceDN w:val="0"/>
        <w:adjustRightInd w:val="0"/>
        <w:jc w:val="both"/>
        <w:rPr>
          <w:sz w:val="20"/>
          <w:szCs w:val="20"/>
        </w:rPr>
      </w:pPr>
      <w:r w:rsidRPr="00757E20">
        <w:rPr>
          <w:b/>
          <w:sz w:val="20"/>
          <w:szCs w:val="20"/>
        </w:rPr>
        <w:t>5.15.1</w:t>
      </w:r>
      <w:r w:rsidRPr="00757E20">
        <w:rPr>
          <w:sz w:val="20"/>
          <w:szCs w:val="20"/>
        </w:rPr>
        <w:t>. Requisitos de permanencia:</w:t>
      </w:r>
    </w:p>
    <w:p w:rsidR="00E2509C" w:rsidRPr="00757E20" w:rsidRDefault="00E2509C" w:rsidP="00E2509C">
      <w:pPr>
        <w:autoSpaceDE w:val="0"/>
        <w:autoSpaceDN w:val="0"/>
        <w:adjustRightInd w:val="0"/>
        <w:jc w:val="both"/>
        <w:rPr>
          <w:sz w:val="20"/>
          <w:szCs w:val="20"/>
        </w:rPr>
      </w:pPr>
      <w:r w:rsidRPr="00757E20">
        <w:rPr>
          <w:sz w:val="20"/>
          <w:szCs w:val="20"/>
        </w:rPr>
        <w:t>La temporalidad de este programa quedará establecida para el ejercicio fiscal 2017 y la permanencia de las personas beneficiarias quedará sujeta a los siguientes criterios.</w:t>
      </w:r>
    </w:p>
    <w:p w:rsidR="00E2509C" w:rsidRPr="00757E20" w:rsidRDefault="00E2509C" w:rsidP="00E2509C">
      <w:pPr>
        <w:autoSpaceDE w:val="0"/>
        <w:autoSpaceDN w:val="0"/>
        <w:adjustRightInd w:val="0"/>
        <w:jc w:val="both"/>
        <w:rPr>
          <w:sz w:val="20"/>
          <w:szCs w:val="20"/>
        </w:rPr>
      </w:pPr>
      <w:r w:rsidRPr="00757E20">
        <w:rPr>
          <w:b/>
          <w:sz w:val="20"/>
          <w:szCs w:val="20"/>
        </w:rPr>
        <w:t xml:space="preserve">- </w:t>
      </w:r>
      <w:r w:rsidRPr="00757E20">
        <w:rPr>
          <w:sz w:val="20"/>
          <w:szCs w:val="20"/>
        </w:rPr>
        <w:t>Una vez conformado el padrón de beneficiarias, éstas permanecerán dentro del programa hasta que concluya la vigencia del mismo, siempre y cuando éstas ingresen y continúen con sus estudios y demuestren estar dando continuidad a la supervisión médica del embarazo por medio de la Jurisdicción Sanitaria en Azcapotzalco o cualquier instancia pública o privada de acuerdo a las reglas de operación del presente programa.</w:t>
      </w:r>
    </w:p>
    <w:p w:rsidR="00E2509C" w:rsidRPr="00757E20" w:rsidRDefault="00E2509C" w:rsidP="00E2509C">
      <w:pPr>
        <w:autoSpaceDE w:val="0"/>
        <w:autoSpaceDN w:val="0"/>
        <w:adjustRightInd w:val="0"/>
        <w:jc w:val="both"/>
        <w:rPr>
          <w:sz w:val="20"/>
          <w:szCs w:val="20"/>
        </w:rPr>
      </w:pPr>
      <w:r w:rsidRPr="00757E20">
        <w:rPr>
          <w:sz w:val="20"/>
          <w:szCs w:val="20"/>
        </w:rPr>
        <w:t>- Una vez que se confirme a las mujeres registradas ser beneficiarias, deberán acudir a las actividades programadas en su beneficio, convocadas por la Delegación, como talleres de habilidades sociales, escuela para madres, talleres de empoderamiento, etc. Los talleres y actividades mencionados en este párrafo, son enunciativos más no limitativos.</w:t>
      </w:r>
    </w:p>
    <w:p w:rsidR="00E2509C" w:rsidRPr="00757E20" w:rsidRDefault="00E2509C" w:rsidP="00E2509C">
      <w:pPr>
        <w:autoSpaceDE w:val="0"/>
        <w:autoSpaceDN w:val="0"/>
        <w:adjustRightInd w:val="0"/>
        <w:jc w:val="both"/>
        <w:rPr>
          <w:sz w:val="20"/>
          <w:szCs w:val="20"/>
        </w:rPr>
      </w:pPr>
      <w:r w:rsidRPr="00757E20">
        <w:rPr>
          <w:sz w:val="20"/>
          <w:szCs w:val="20"/>
        </w:rPr>
        <w:t>- Las mujeres registradas que den a luz durante el programa, continuarán siendo beneficiarias del programa hasta que concluya el ejercicio fiscal, siempre y cuando continúen entregando el comprobante de estudios (considerando como excepción el periodo de cuidados maternos y recuperación de la madre después del parto o cesárea) y acudan a las actividades programadas por la Delegación a las que sean convocadas.</w:t>
      </w:r>
    </w:p>
    <w:p w:rsidR="00E2509C" w:rsidRPr="00757E20" w:rsidRDefault="00E2509C" w:rsidP="00E2509C">
      <w:pPr>
        <w:autoSpaceDE w:val="0"/>
        <w:autoSpaceDN w:val="0"/>
        <w:adjustRightInd w:val="0"/>
        <w:jc w:val="both"/>
        <w:rPr>
          <w:sz w:val="20"/>
          <w:szCs w:val="20"/>
        </w:rPr>
      </w:pPr>
      <w:r w:rsidRPr="00757E20">
        <w:rPr>
          <w:b/>
          <w:bCs/>
          <w:sz w:val="20"/>
          <w:szCs w:val="20"/>
        </w:rPr>
        <w:t xml:space="preserve">- </w:t>
      </w:r>
      <w:r w:rsidRPr="00757E20">
        <w:rPr>
          <w:sz w:val="20"/>
          <w:szCs w:val="20"/>
        </w:rPr>
        <w:t>Las beneficiarias deberán entregar los comprobantes establecidos de manera mensual, sin excepción y bajo protesta de decir verdad, por ellas y por el padre, madre o tutor.</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sz w:val="20"/>
          <w:szCs w:val="20"/>
        </w:rPr>
      </w:pPr>
      <w:r w:rsidRPr="00757E20">
        <w:rPr>
          <w:b/>
          <w:sz w:val="20"/>
          <w:szCs w:val="20"/>
        </w:rPr>
        <w:t>5.15</w:t>
      </w:r>
      <w:r w:rsidRPr="00757E20">
        <w:rPr>
          <w:sz w:val="20"/>
          <w:szCs w:val="20"/>
        </w:rPr>
        <w:t>.  De la permanencia, baja o suspensión temporal.</w:t>
      </w:r>
    </w:p>
    <w:p w:rsidR="00E2509C" w:rsidRPr="00757E20" w:rsidRDefault="00E2509C" w:rsidP="00E2509C">
      <w:pPr>
        <w:autoSpaceDE w:val="0"/>
        <w:autoSpaceDN w:val="0"/>
        <w:adjustRightInd w:val="0"/>
        <w:jc w:val="both"/>
        <w:rPr>
          <w:sz w:val="20"/>
          <w:szCs w:val="20"/>
        </w:rPr>
      </w:pPr>
      <w:r w:rsidRPr="00757E20">
        <w:rPr>
          <w:b/>
          <w:sz w:val="20"/>
          <w:szCs w:val="20"/>
        </w:rPr>
        <w:t>5.15.1</w:t>
      </w:r>
      <w:r w:rsidRPr="00757E20">
        <w:rPr>
          <w:sz w:val="20"/>
          <w:szCs w:val="20"/>
        </w:rPr>
        <w:t>. Requisitos de permanencia:</w:t>
      </w:r>
    </w:p>
    <w:p w:rsidR="00E2509C" w:rsidRPr="00757E20" w:rsidRDefault="00E2509C" w:rsidP="00E2509C">
      <w:pPr>
        <w:autoSpaceDE w:val="0"/>
        <w:autoSpaceDN w:val="0"/>
        <w:adjustRightInd w:val="0"/>
        <w:jc w:val="both"/>
        <w:rPr>
          <w:sz w:val="20"/>
          <w:szCs w:val="20"/>
        </w:rPr>
      </w:pPr>
      <w:r w:rsidRPr="00757E20">
        <w:rPr>
          <w:sz w:val="20"/>
          <w:szCs w:val="20"/>
        </w:rPr>
        <w:t>La temporalidad de este programa quedará establecida para el ejercicio fiscal 2017 y la permanencia de las personas beneficiarias quedará sujeta a los siguientes criterios.</w:t>
      </w:r>
    </w:p>
    <w:p w:rsidR="00E2509C" w:rsidRPr="00757E20" w:rsidRDefault="00E2509C" w:rsidP="00E2509C">
      <w:pPr>
        <w:autoSpaceDE w:val="0"/>
        <w:autoSpaceDN w:val="0"/>
        <w:adjustRightInd w:val="0"/>
        <w:jc w:val="both"/>
        <w:rPr>
          <w:sz w:val="20"/>
          <w:szCs w:val="20"/>
        </w:rPr>
      </w:pPr>
      <w:r w:rsidRPr="00757E20">
        <w:rPr>
          <w:b/>
          <w:sz w:val="20"/>
          <w:szCs w:val="20"/>
        </w:rPr>
        <w:lastRenderedPageBreak/>
        <w:t xml:space="preserve">- </w:t>
      </w:r>
      <w:r w:rsidRPr="00757E20">
        <w:rPr>
          <w:sz w:val="20"/>
          <w:szCs w:val="20"/>
        </w:rPr>
        <w:t>Una vez conformado el padrón de beneficiarias, éstas permanecerán dentro del programa hasta que concluya la vigencia del mismo, siempre y cuando demuestren estar dando continuidad a la supervisión médica del embarazo por medio de la Jurisdicción Sanitaria en Azcapotzalco o cualquier instancia pública o privada de acuerdo a las reglas de operación del presente programa.</w:t>
      </w:r>
    </w:p>
    <w:p w:rsidR="00E2509C" w:rsidRPr="00757E20" w:rsidRDefault="00E2509C" w:rsidP="00E2509C">
      <w:pPr>
        <w:autoSpaceDE w:val="0"/>
        <w:autoSpaceDN w:val="0"/>
        <w:adjustRightInd w:val="0"/>
        <w:jc w:val="both"/>
        <w:rPr>
          <w:sz w:val="20"/>
          <w:szCs w:val="20"/>
        </w:rPr>
      </w:pPr>
      <w:r w:rsidRPr="00757E20">
        <w:rPr>
          <w:sz w:val="20"/>
          <w:szCs w:val="20"/>
        </w:rPr>
        <w:t>- Una vez que se confirme a las mujeres registradas ser beneficiarias, deberán acudir a las actividades programadas en su beneficio, convocadas por la Delegación, como talleres de habilidades sociales, escuela para madres, talleres de empoderamiento, etc. Los talleres y actividades mencionados en este párrafo, son enunciativos más no limitativos.</w:t>
      </w:r>
    </w:p>
    <w:p w:rsidR="00E2509C" w:rsidRPr="00757E20" w:rsidRDefault="00E2509C" w:rsidP="00E2509C">
      <w:pPr>
        <w:autoSpaceDE w:val="0"/>
        <w:autoSpaceDN w:val="0"/>
        <w:adjustRightInd w:val="0"/>
        <w:jc w:val="both"/>
        <w:rPr>
          <w:sz w:val="20"/>
          <w:szCs w:val="20"/>
        </w:rPr>
      </w:pPr>
      <w:r w:rsidRPr="00757E20">
        <w:rPr>
          <w:sz w:val="20"/>
          <w:szCs w:val="20"/>
        </w:rPr>
        <w:t>- Las mujeres registradas que den a luz durante el programa, continuarán siendo beneficiarias del programa hasta que concluya el ejercicio fiscal, siempre y cuando acudan a las actividades programadas por la Delegación a las que sean convocadas.</w:t>
      </w:r>
    </w:p>
    <w:p w:rsidR="00E2509C" w:rsidRPr="00757E20" w:rsidRDefault="00E2509C" w:rsidP="00E2509C">
      <w:pPr>
        <w:autoSpaceDE w:val="0"/>
        <w:autoSpaceDN w:val="0"/>
        <w:adjustRightInd w:val="0"/>
        <w:jc w:val="both"/>
        <w:rPr>
          <w:sz w:val="20"/>
          <w:szCs w:val="20"/>
        </w:rPr>
      </w:pPr>
      <w:r w:rsidRPr="00757E20">
        <w:rPr>
          <w:b/>
          <w:bCs/>
          <w:sz w:val="20"/>
          <w:szCs w:val="20"/>
        </w:rPr>
        <w:t xml:space="preserve">- </w:t>
      </w:r>
      <w:r w:rsidRPr="00757E20">
        <w:rPr>
          <w:sz w:val="20"/>
          <w:szCs w:val="20"/>
        </w:rPr>
        <w:t>Las beneficiarias deberán entregar los comprobantes establecidos de manera mensual, sin excepción y bajo protesta de decir verdad, por ellas y por el padre, madre o tutor.</w:t>
      </w:r>
    </w:p>
    <w:p w:rsidR="0008130E" w:rsidRPr="00757E20" w:rsidRDefault="0008130E" w:rsidP="00201CB1">
      <w:pPr>
        <w:pStyle w:val="Textoindependiente"/>
        <w:ind w:left="0"/>
        <w:jc w:val="both"/>
        <w:rPr>
          <w:b/>
          <w:lang w:val="es-ES" w:eastAsia="es-MX"/>
        </w:rPr>
      </w:pPr>
    </w:p>
    <w:p w:rsidR="00E2509C" w:rsidRPr="00757E20" w:rsidRDefault="00E2509C" w:rsidP="00E2509C">
      <w:pPr>
        <w:pStyle w:val="Textoindependiente"/>
        <w:ind w:left="0"/>
        <w:jc w:val="both"/>
        <w:rPr>
          <w:lang w:eastAsia="es-MX"/>
        </w:rPr>
      </w:pPr>
      <w:r w:rsidRPr="00757E20">
        <w:rPr>
          <w:lang w:eastAsia="es-MX"/>
        </w:rPr>
        <w:t xml:space="preserve">*. </w:t>
      </w:r>
      <w:r w:rsidRPr="00757E20">
        <w:rPr>
          <w:b/>
        </w:rPr>
        <w:t>PROGRAMA SOCIAL ECHALE UNA MANO A TU FACHADA</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b/>
        </w:rPr>
      </w:pPr>
      <w:r w:rsidRPr="00757E20">
        <w:rPr>
          <w:b/>
        </w:rPr>
        <w:t>En la Página 122) Requisitos de Acceso.</w:t>
      </w:r>
    </w:p>
    <w:p w:rsidR="00E2509C" w:rsidRPr="00757E20" w:rsidRDefault="00E2509C" w:rsidP="00E2509C">
      <w:pPr>
        <w:pStyle w:val="Textoindependiente"/>
        <w:ind w:left="0"/>
        <w:jc w:val="both"/>
      </w:pPr>
    </w:p>
    <w:p w:rsidR="00E2509C" w:rsidRPr="00757E20" w:rsidRDefault="00E2509C" w:rsidP="00E2509C">
      <w:pPr>
        <w:autoSpaceDE w:val="0"/>
        <w:autoSpaceDN w:val="0"/>
        <w:adjustRightInd w:val="0"/>
        <w:jc w:val="both"/>
        <w:rPr>
          <w:b/>
          <w:bCs/>
          <w:spacing w:val="-1"/>
          <w:sz w:val="20"/>
          <w:szCs w:val="20"/>
        </w:rPr>
      </w:pPr>
      <w:r w:rsidRPr="00757E20">
        <w:rPr>
          <w:b/>
          <w:bCs/>
          <w:spacing w:val="-1"/>
          <w:sz w:val="20"/>
          <w:szCs w:val="20"/>
        </w:rPr>
        <w:t>DICE:</w:t>
      </w:r>
    </w:p>
    <w:p w:rsidR="00E2509C" w:rsidRPr="00757E20" w:rsidRDefault="00E2509C" w:rsidP="00E2509C">
      <w:pPr>
        <w:pStyle w:val="Textoindependiente"/>
        <w:ind w:left="0"/>
        <w:jc w:val="both"/>
      </w:pPr>
    </w:p>
    <w:p w:rsidR="00E2509C" w:rsidRPr="00757E20" w:rsidRDefault="00E2509C" w:rsidP="00E2509C">
      <w:pPr>
        <w:jc w:val="both"/>
        <w:rPr>
          <w:sz w:val="20"/>
          <w:szCs w:val="20"/>
        </w:rPr>
      </w:pPr>
      <w:r w:rsidRPr="00757E20">
        <w:rPr>
          <w:b/>
          <w:sz w:val="20"/>
          <w:szCs w:val="20"/>
        </w:rPr>
        <w:t>5.3</w:t>
      </w:r>
      <w:r w:rsidRPr="00757E20">
        <w:rPr>
          <w:sz w:val="20"/>
          <w:szCs w:val="20"/>
        </w:rPr>
        <w:t>. Los solicitantes que habiten una vivienda precaria deberán reunir los siguientes requisitos de elegibilidad:</w:t>
      </w:r>
    </w:p>
    <w:p w:rsidR="00E2509C" w:rsidRPr="00757E20" w:rsidRDefault="00E2509C" w:rsidP="00E2509C">
      <w:pPr>
        <w:jc w:val="both"/>
        <w:rPr>
          <w:sz w:val="20"/>
          <w:szCs w:val="20"/>
        </w:rPr>
      </w:pPr>
    </w:p>
    <w:p w:rsidR="00E2509C" w:rsidRPr="00757E20" w:rsidRDefault="00E2509C" w:rsidP="00E2509C">
      <w:pPr>
        <w:pStyle w:val="Textoindependiente"/>
        <w:ind w:left="0"/>
        <w:jc w:val="both"/>
      </w:pPr>
      <w:r w:rsidRPr="00757E20">
        <w:rPr>
          <w:b/>
        </w:rPr>
        <w:t>e)</w:t>
      </w:r>
      <w:r w:rsidRPr="00757E20">
        <w:t>. Habitar en una vivienda unifamiliar propia.</w:t>
      </w:r>
    </w:p>
    <w:p w:rsidR="00E2509C" w:rsidRPr="00757E20" w:rsidRDefault="00E2509C" w:rsidP="00E2509C">
      <w:pPr>
        <w:rPr>
          <w:sz w:val="20"/>
          <w:szCs w:val="20"/>
          <w:lang w:val="es-MX" w:eastAsia="en-US"/>
        </w:rPr>
      </w:pPr>
    </w:p>
    <w:p w:rsidR="00E2509C" w:rsidRPr="00757E20" w:rsidRDefault="00E2509C" w:rsidP="00E2509C">
      <w:pPr>
        <w:jc w:val="both"/>
        <w:rPr>
          <w:b/>
          <w:sz w:val="20"/>
          <w:szCs w:val="20"/>
        </w:rPr>
      </w:pPr>
      <w:r w:rsidRPr="00757E20">
        <w:rPr>
          <w:b/>
          <w:bCs/>
          <w:spacing w:val="-1"/>
          <w:sz w:val="20"/>
          <w:szCs w:val="20"/>
        </w:rPr>
        <w:t>DEBE DECIR:</w:t>
      </w:r>
    </w:p>
    <w:p w:rsidR="00E2509C" w:rsidRPr="00757E20" w:rsidRDefault="00E2509C" w:rsidP="00E2509C">
      <w:pPr>
        <w:pStyle w:val="Textoindependiente"/>
        <w:ind w:left="0"/>
        <w:jc w:val="both"/>
      </w:pPr>
    </w:p>
    <w:p w:rsidR="00E2509C" w:rsidRPr="00757E20" w:rsidRDefault="00E2509C" w:rsidP="00E2509C">
      <w:pPr>
        <w:jc w:val="both"/>
        <w:rPr>
          <w:sz w:val="20"/>
          <w:szCs w:val="20"/>
        </w:rPr>
      </w:pPr>
      <w:r w:rsidRPr="00757E20">
        <w:rPr>
          <w:b/>
          <w:sz w:val="20"/>
          <w:szCs w:val="20"/>
        </w:rPr>
        <w:t>5.3</w:t>
      </w:r>
      <w:r w:rsidRPr="00757E20">
        <w:rPr>
          <w:sz w:val="20"/>
          <w:szCs w:val="20"/>
        </w:rPr>
        <w:t>. Los solicitantes que habiten una vivienda precaria deberán reunir los siguientes requisitos de elegibilidad:</w:t>
      </w:r>
    </w:p>
    <w:p w:rsidR="00E2509C" w:rsidRPr="00757E20" w:rsidRDefault="00E2509C" w:rsidP="00E2509C">
      <w:pPr>
        <w:pStyle w:val="Textoindependiente"/>
        <w:ind w:left="0"/>
        <w:jc w:val="both"/>
        <w:rPr>
          <w:b/>
        </w:rPr>
      </w:pPr>
    </w:p>
    <w:p w:rsidR="00E2509C" w:rsidRPr="00757E20" w:rsidRDefault="00E2509C" w:rsidP="00E2509C">
      <w:pPr>
        <w:pStyle w:val="Textoindependiente"/>
        <w:ind w:left="0"/>
        <w:jc w:val="both"/>
      </w:pPr>
      <w:r w:rsidRPr="00757E20">
        <w:rPr>
          <w:b/>
        </w:rPr>
        <w:t>e)</w:t>
      </w:r>
      <w:r w:rsidRPr="00757E20">
        <w:t>. Habitar en una vivienda familiar propia.</w:t>
      </w:r>
    </w:p>
    <w:p w:rsidR="00E2509C" w:rsidRPr="00757E20" w:rsidRDefault="00E2509C" w:rsidP="00E2509C">
      <w:pPr>
        <w:pStyle w:val="Textoindependiente"/>
        <w:ind w:left="0"/>
        <w:jc w:val="both"/>
      </w:pPr>
    </w:p>
    <w:p w:rsidR="00E2509C" w:rsidRPr="00757E20" w:rsidRDefault="00E2509C" w:rsidP="00E2509C">
      <w:pPr>
        <w:pStyle w:val="Textoindependiente"/>
        <w:tabs>
          <w:tab w:val="left" w:pos="540"/>
        </w:tabs>
        <w:ind w:left="180" w:hanging="180"/>
        <w:jc w:val="both"/>
        <w:rPr>
          <w:b/>
          <w:bCs/>
        </w:rPr>
      </w:pPr>
      <w:r w:rsidRPr="00757E20">
        <w:rPr>
          <w:b/>
          <w:bCs/>
        </w:rPr>
        <w:t>*. PROGRAMA GUARDIANES POR LA PAZ.</w:t>
      </w:r>
    </w:p>
    <w:p w:rsidR="00E2509C" w:rsidRPr="00757E20" w:rsidRDefault="00E2509C" w:rsidP="00E2509C">
      <w:pPr>
        <w:pStyle w:val="Textoindependiente"/>
        <w:ind w:left="0"/>
        <w:jc w:val="both"/>
        <w:rPr>
          <w:b/>
        </w:rPr>
      </w:pPr>
    </w:p>
    <w:p w:rsidR="00E2509C" w:rsidRPr="00757E20" w:rsidRDefault="00E2509C" w:rsidP="00E2509C">
      <w:pPr>
        <w:pStyle w:val="Textoindependiente"/>
        <w:ind w:left="0"/>
        <w:jc w:val="both"/>
      </w:pPr>
      <w:r w:rsidRPr="00757E20">
        <w:rPr>
          <w:b/>
        </w:rPr>
        <w:t>En la Página 140, Población Beneficiaria</w:t>
      </w:r>
    </w:p>
    <w:p w:rsidR="00E2509C" w:rsidRPr="00757E20" w:rsidRDefault="00E2509C" w:rsidP="00E2509C">
      <w:pPr>
        <w:rPr>
          <w:b/>
          <w:sz w:val="20"/>
          <w:szCs w:val="20"/>
          <w:lang w:val="es-MX"/>
        </w:rPr>
      </w:pPr>
    </w:p>
    <w:p w:rsidR="00E2509C" w:rsidRPr="00757E20" w:rsidRDefault="00E2509C" w:rsidP="00E2509C">
      <w:pPr>
        <w:autoSpaceDE w:val="0"/>
        <w:autoSpaceDN w:val="0"/>
        <w:adjustRightInd w:val="0"/>
        <w:jc w:val="both"/>
        <w:rPr>
          <w:b/>
          <w:sz w:val="20"/>
          <w:szCs w:val="20"/>
        </w:rPr>
      </w:pPr>
      <w:r w:rsidRPr="00757E20">
        <w:rPr>
          <w:b/>
          <w:sz w:val="20"/>
          <w:szCs w:val="20"/>
        </w:rPr>
        <w:t>DICE:</w:t>
      </w:r>
    </w:p>
    <w:p w:rsidR="00E2509C" w:rsidRPr="00757E20" w:rsidRDefault="00E2509C" w:rsidP="00E2509C">
      <w:pPr>
        <w:autoSpaceDE w:val="0"/>
        <w:autoSpaceDN w:val="0"/>
        <w:adjustRightInd w:val="0"/>
        <w:jc w:val="both"/>
        <w:rPr>
          <w:b/>
          <w:sz w:val="20"/>
          <w:szCs w:val="20"/>
        </w:rPr>
      </w:pPr>
    </w:p>
    <w:p w:rsidR="00E2509C" w:rsidRPr="00757E20" w:rsidRDefault="00E2509C" w:rsidP="00E2509C">
      <w:pPr>
        <w:pStyle w:val="Textoindependiente"/>
        <w:ind w:left="0"/>
        <w:jc w:val="both"/>
      </w:pPr>
      <w:r w:rsidRPr="00757E20">
        <w:rPr>
          <w:bCs/>
        </w:rPr>
        <w:t>71 jóvenes de entre 18 y 29 años de edad,</w:t>
      </w:r>
      <w:r w:rsidRPr="00757E20">
        <w:rPr>
          <w:bCs/>
          <w:i/>
        </w:rPr>
        <w:t xml:space="preserve"> </w:t>
      </w:r>
      <w:r w:rsidRPr="00757E20">
        <w:rPr>
          <w:bCs/>
        </w:rPr>
        <w:t xml:space="preserve">que vivan en la Delegación Azcapotzalco, de escasos recursos, que tengan su domicilio en una colonia, pueblo o barrio con bajo índice de desarrollo social y, que preferentemente haya participado en la Actividad Institucional 2016 </w:t>
      </w:r>
      <w:r w:rsidRPr="00757E20">
        <w:t>“</w:t>
      </w:r>
      <w:r w:rsidRPr="00757E20">
        <w:rPr>
          <w:bCs/>
        </w:rPr>
        <w:t>.</w:t>
      </w:r>
    </w:p>
    <w:p w:rsidR="00E2509C" w:rsidRPr="00757E20" w:rsidRDefault="00E2509C" w:rsidP="00E2509C">
      <w:pPr>
        <w:pStyle w:val="Textoindependiente"/>
        <w:ind w:left="0"/>
        <w:jc w:val="both"/>
      </w:pPr>
    </w:p>
    <w:p w:rsidR="00E2509C" w:rsidRPr="00757E20" w:rsidRDefault="00E2509C" w:rsidP="00E2509C">
      <w:pPr>
        <w:pStyle w:val="Textoindependiente"/>
        <w:ind w:left="0"/>
        <w:jc w:val="both"/>
        <w:rPr>
          <w:b/>
        </w:rPr>
      </w:pPr>
      <w:r w:rsidRPr="00757E20">
        <w:rPr>
          <w:b/>
        </w:rPr>
        <w:t>DEBE DECIR:</w:t>
      </w:r>
    </w:p>
    <w:p w:rsidR="00E2509C" w:rsidRPr="00757E20" w:rsidRDefault="00E2509C" w:rsidP="00E2509C">
      <w:pPr>
        <w:pStyle w:val="Textoindependiente"/>
        <w:ind w:left="0"/>
        <w:jc w:val="both"/>
      </w:pPr>
    </w:p>
    <w:p w:rsidR="00E2509C" w:rsidRPr="00757E20" w:rsidRDefault="00E2509C" w:rsidP="00E2509C">
      <w:pPr>
        <w:pStyle w:val="Textoindependiente"/>
        <w:ind w:left="0"/>
        <w:jc w:val="both"/>
      </w:pPr>
      <w:r w:rsidRPr="00757E20">
        <w:rPr>
          <w:bCs/>
        </w:rPr>
        <w:t xml:space="preserve">76 jóvenes de entre 18 y 29 años de edad, que vivan en la Delegación Azcapotzalco, de escasos recursos, que tengan su domicilio en una colonia, pueblo o barrio con bajo índice de desarrollo social y, que preferentemente haya participado en la Actividad Institucional 2016 </w:t>
      </w:r>
      <w:r w:rsidRPr="00757E20">
        <w:t>“.</w:t>
      </w:r>
    </w:p>
    <w:p w:rsidR="00E2509C" w:rsidRPr="00757E20" w:rsidRDefault="00E2509C" w:rsidP="00E2509C">
      <w:pPr>
        <w:pStyle w:val="Textoindependiente"/>
        <w:ind w:left="0"/>
        <w:jc w:val="both"/>
      </w:pPr>
    </w:p>
    <w:p w:rsidR="00E2509C" w:rsidRPr="00757E20" w:rsidRDefault="00E2509C" w:rsidP="00E2509C">
      <w:pPr>
        <w:pStyle w:val="Textoindependiente"/>
        <w:ind w:left="0"/>
        <w:jc w:val="both"/>
      </w:pPr>
      <w:r w:rsidRPr="00757E20">
        <w:rPr>
          <w:b/>
        </w:rPr>
        <w:t>En la Página 141, II. Objetivos y Alcances:</w:t>
      </w:r>
    </w:p>
    <w:p w:rsidR="00E2509C" w:rsidRPr="00757E20" w:rsidRDefault="00E2509C" w:rsidP="00E2509C">
      <w:pPr>
        <w:pStyle w:val="Textoindependiente"/>
        <w:ind w:left="0"/>
        <w:jc w:val="both"/>
      </w:pPr>
    </w:p>
    <w:p w:rsidR="00E2509C" w:rsidRPr="00757E20" w:rsidRDefault="00E2509C" w:rsidP="00E2509C">
      <w:pPr>
        <w:autoSpaceDE w:val="0"/>
        <w:autoSpaceDN w:val="0"/>
        <w:adjustRightInd w:val="0"/>
        <w:jc w:val="both"/>
        <w:rPr>
          <w:b/>
          <w:sz w:val="20"/>
          <w:szCs w:val="20"/>
        </w:rPr>
      </w:pPr>
      <w:r w:rsidRPr="00757E20">
        <w:rPr>
          <w:b/>
          <w:sz w:val="20"/>
          <w:szCs w:val="20"/>
        </w:rPr>
        <w:t>DICE:</w:t>
      </w:r>
    </w:p>
    <w:p w:rsidR="00E2509C" w:rsidRPr="00757E20" w:rsidRDefault="00E2509C" w:rsidP="00E2509C">
      <w:pPr>
        <w:pStyle w:val="Textoindependiente"/>
        <w:ind w:left="0"/>
        <w:jc w:val="both"/>
      </w:pPr>
    </w:p>
    <w:p w:rsidR="00E2509C" w:rsidRPr="00757E20" w:rsidRDefault="00E2509C" w:rsidP="00E2509C">
      <w:pPr>
        <w:autoSpaceDE w:val="0"/>
        <w:autoSpaceDN w:val="0"/>
        <w:adjustRightInd w:val="0"/>
        <w:jc w:val="both"/>
        <w:rPr>
          <w:b/>
          <w:sz w:val="20"/>
          <w:szCs w:val="20"/>
        </w:rPr>
      </w:pPr>
      <w:r w:rsidRPr="00757E20">
        <w:rPr>
          <w:b/>
          <w:sz w:val="20"/>
          <w:szCs w:val="20"/>
        </w:rPr>
        <w:t>Objetivos específicos:</w:t>
      </w:r>
    </w:p>
    <w:p w:rsidR="00E2509C" w:rsidRPr="00757E20" w:rsidRDefault="00E2509C" w:rsidP="00E2509C">
      <w:pPr>
        <w:autoSpaceDE w:val="0"/>
        <w:autoSpaceDN w:val="0"/>
        <w:adjustRightInd w:val="0"/>
        <w:jc w:val="both"/>
        <w:rPr>
          <w:b/>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2.4. Realizar capacitaciones con temas relacionados a derechos humanos prevención del delito, erradicación de la violencia, y prevención de las adicciones desde una perspectiva de juventudes, no discriminación y género a 71 mujeres y hombres jóvenes “Guardianes por la Paz” de entre 18 y 29 años de edad.</w:t>
      </w:r>
    </w:p>
    <w:p w:rsidR="00E2509C" w:rsidRPr="00757E20" w:rsidRDefault="00E2509C">
      <w:pPr>
        <w:rPr>
          <w:b/>
          <w:bCs/>
          <w:spacing w:val="-1"/>
          <w:sz w:val="20"/>
          <w:szCs w:val="20"/>
          <w:lang w:val="es-MX" w:eastAsia="en-US"/>
        </w:rPr>
      </w:pPr>
      <w:r w:rsidRPr="00757E20">
        <w:rPr>
          <w:b/>
          <w:bCs/>
          <w:spacing w:val="-1"/>
          <w:sz w:val="20"/>
          <w:szCs w:val="20"/>
        </w:rPr>
        <w:br w:type="page"/>
      </w:r>
    </w:p>
    <w:p w:rsidR="00E2509C" w:rsidRPr="00757E20" w:rsidRDefault="00E2509C" w:rsidP="00E2509C">
      <w:pPr>
        <w:pStyle w:val="Textoindependiente"/>
        <w:ind w:left="0"/>
        <w:jc w:val="both"/>
        <w:rPr>
          <w:b/>
          <w:bCs/>
          <w:spacing w:val="-1"/>
        </w:rPr>
      </w:pPr>
      <w:r w:rsidRPr="00757E20">
        <w:rPr>
          <w:b/>
          <w:bCs/>
          <w:spacing w:val="-1"/>
        </w:rPr>
        <w:lastRenderedPageBreak/>
        <w:t>DEBE DECIR:</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b/>
          <w:sz w:val="20"/>
          <w:szCs w:val="20"/>
        </w:rPr>
      </w:pPr>
      <w:r w:rsidRPr="00757E20">
        <w:rPr>
          <w:b/>
          <w:sz w:val="20"/>
          <w:szCs w:val="20"/>
        </w:rPr>
        <w:t>Objetivos específicos:</w:t>
      </w:r>
    </w:p>
    <w:p w:rsidR="00E2509C" w:rsidRPr="00757E20" w:rsidRDefault="00E2509C" w:rsidP="00E2509C">
      <w:pPr>
        <w:autoSpaceDE w:val="0"/>
        <w:autoSpaceDN w:val="0"/>
        <w:adjustRightInd w:val="0"/>
        <w:jc w:val="both"/>
        <w:rPr>
          <w:sz w:val="20"/>
          <w:szCs w:val="20"/>
        </w:rPr>
      </w:pPr>
      <w:r w:rsidRPr="00757E20">
        <w:rPr>
          <w:sz w:val="20"/>
          <w:szCs w:val="20"/>
        </w:rPr>
        <w:t>2.4. Realizar capacitaciones con temas relacionados a derechos humanos prevención del delito, erradicación de la violencia, y prevención de las adicciones desde una perspectiva de juventudes, no discriminación y género a 76 mujeres y hombres jóvenes “Guardianes por la Paz” de entre 18 y 29 años de edad.</w:t>
      </w:r>
    </w:p>
    <w:p w:rsidR="00E2509C" w:rsidRPr="00757E20" w:rsidRDefault="00E2509C" w:rsidP="00E2509C">
      <w:pPr>
        <w:pStyle w:val="Textoindependiente"/>
        <w:ind w:left="0"/>
        <w:jc w:val="both"/>
        <w:rPr>
          <w:lang w:eastAsia="es-MX"/>
        </w:rPr>
      </w:pPr>
    </w:p>
    <w:p w:rsidR="00E2509C" w:rsidRPr="00757E20" w:rsidRDefault="00E2509C" w:rsidP="00E2509C">
      <w:pPr>
        <w:rPr>
          <w:b/>
          <w:sz w:val="20"/>
          <w:szCs w:val="20"/>
          <w:lang w:val="es-MX" w:eastAsia="es-MX"/>
        </w:rPr>
      </w:pPr>
      <w:r w:rsidRPr="00757E20">
        <w:rPr>
          <w:b/>
          <w:sz w:val="20"/>
          <w:szCs w:val="20"/>
          <w:shd w:val="clear" w:color="auto" w:fill="FFFFFF"/>
        </w:rPr>
        <w:t>IV. Programación presupuestal:</w:t>
      </w:r>
    </w:p>
    <w:p w:rsidR="00E2509C" w:rsidRPr="00757E20" w:rsidRDefault="00E2509C" w:rsidP="00E2509C">
      <w:pPr>
        <w:rPr>
          <w:b/>
          <w:sz w:val="20"/>
          <w:szCs w:val="20"/>
          <w:lang w:val="es-MX" w:eastAsia="es-MX"/>
        </w:rPr>
      </w:pPr>
    </w:p>
    <w:p w:rsidR="00E2509C" w:rsidRPr="00757E20" w:rsidRDefault="00E2509C" w:rsidP="00E2509C">
      <w:pPr>
        <w:rPr>
          <w:b/>
          <w:sz w:val="20"/>
          <w:szCs w:val="20"/>
          <w:lang w:val="es-MX" w:eastAsia="es-MX"/>
        </w:rPr>
      </w:pPr>
      <w:r w:rsidRPr="00757E20">
        <w:rPr>
          <w:b/>
          <w:sz w:val="20"/>
          <w:szCs w:val="20"/>
          <w:lang w:val="es-MX" w:eastAsia="es-MX"/>
        </w:rPr>
        <w:t>DICE:</w:t>
      </w:r>
    </w:p>
    <w:p w:rsidR="00E2509C" w:rsidRPr="00757E20" w:rsidRDefault="00E2509C" w:rsidP="00E2509C">
      <w:pPr>
        <w:autoSpaceDE w:val="0"/>
        <w:autoSpaceDN w:val="0"/>
        <w:adjustRightInd w:val="0"/>
        <w:jc w:val="both"/>
        <w:rPr>
          <w:b/>
          <w:sz w:val="20"/>
          <w:szCs w:val="20"/>
        </w:rPr>
      </w:pPr>
    </w:p>
    <w:p w:rsidR="00E2509C" w:rsidRPr="00757E20" w:rsidRDefault="00E2509C" w:rsidP="00E2509C">
      <w:pPr>
        <w:autoSpaceDE w:val="0"/>
        <w:autoSpaceDN w:val="0"/>
        <w:adjustRightInd w:val="0"/>
        <w:jc w:val="both"/>
        <w:rPr>
          <w:sz w:val="20"/>
          <w:szCs w:val="20"/>
        </w:rPr>
      </w:pPr>
      <w:r w:rsidRPr="00757E20">
        <w:rPr>
          <w:b/>
          <w:sz w:val="20"/>
          <w:szCs w:val="20"/>
        </w:rPr>
        <w:t>4.1</w:t>
      </w:r>
      <w:r w:rsidRPr="00757E20">
        <w:rPr>
          <w:sz w:val="20"/>
          <w:szCs w:val="20"/>
        </w:rPr>
        <w:t xml:space="preserve"> Considerando el principio de orientación del presupuesto con responsabilidad social, que permita a la administración pública asegurar la aplicación del mismo de forma eficiente, eficaz, honrada y con transparencia.</w:t>
      </w:r>
    </w:p>
    <w:p w:rsidR="00E2509C" w:rsidRPr="00757E20" w:rsidRDefault="00E2509C" w:rsidP="00E2509C">
      <w:pPr>
        <w:autoSpaceDE w:val="0"/>
        <w:autoSpaceDN w:val="0"/>
        <w:adjustRightInd w:val="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546"/>
        <w:gridCol w:w="2548"/>
        <w:gridCol w:w="2646"/>
      </w:tblGrid>
      <w:tr w:rsidR="00E2509C" w:rsidRPr="00757E20" w:rsidTr="00E2509C">
        <w:tc>
          <w:tcPr>
            <w:tcW w:w="2160"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Total de personas beneficiarias</w:t>
            </w:r>
          </w:p>
        </w:tc>
        <w:tc>
          <w:tcPr>
            <w:tcW w:w="2546"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Monto unitario anual</w:t>
            </w:r>
          </w:p>
        </w:tc>
        <w:tc>
          <w:tcPr>
            <w:tcW w:w="2548"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Frecuencia de Ministración</w:t>
            </w:r>
          </w:p>
        </w:tc>
        <w:tc>
          <w:tcPr>
            <w:tcW w:w="2646"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Presupuesto Total Anual</w:t>
            </w:r>
          </w:p>
        </w:tc>
      </w:tr>
      <w:tr w:rsidR="00E2509C" w:rsidRPr="00757E20" w:rsidTr="00E2509C">
        <w:tc>
          <w:tcPr>
            <w:tcW w:w="2160"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71  Guardianes de la paz</w:t>
            </w:r>
          </w:p>
        </w:tc>
        <w:tc>
          <w:tcPr>
            <w:tcW w:w="2546"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$23,100.00 (veinti tres mil cien pesos 00/100 M.N.)</w:t>
            </w:r>
          </w:p>
        </w:tc>
        <w:tc>
          <w:tcPr>
            <w:tcW w:w="2548"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Once exhibiciones mensuales de $2,100.00 (dos mil cien pesos 00/100 M.N.)</w:t>
            </w:r>
          </w:p>
        </w:tc>
        <w:tc>
          <w:tcPr>
            <w:tcW w:w="2646"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$1,640,100.00 (un millón seiscientos cuarenta mil cien pesos 00/100 M.N.)</w:t>
            </w:r>
          </w:p>
        </w:tc>
      </w:tr>
      <w:tr w:rsidR="00E2509C" w:rsidRPr="00757E20" w:rsidTr="00E2509C">
        <w:tc>
          <w:tcPr>
            <w:tcW w:w="2160"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5 Líderes de equipo</w:t>
            </w:r>
          </w:p>
        </w:tc>
        <w:tc>
          <w:tcPr>
            <w:tcW w:w="2546"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$56,980.00 (cincuenta y seis mil novecientos ochenta pesos 00/100 M.N.)</w:t>
            </w:r>
          </w:p>
        </w:tc>
        <w:tc>
          <w:tcPr>
            <w:tcW w:w="2548"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Once exhibiciones mensuales de $5,180.00 (cinco mil ciento ochenta pesos 00/100 M.N.)</w:t>
            </w:r>
          </w:p>
        </w:tc>
        <w:tc>
          <w:tcPr>
            <w:tcW w:w="2646" w:type="dxa"/>
          </w:tcPr>
          <w:p w:rsidR="00E2509C" w:rsidRPr="00757E20" w:rsidRDefault="00E2509C" w:rsidP="00284FBE">
            <w:pPr>
              <w:autoSpaceDE w:val="0"/>
              <w:autoSpaceDN w:val="0"/>
              <w:adjustRightInd w:val="0"/>
              <w:jc w:val="center"/>
              <w:rPr>
                <w:sz w:val="20"/>
                <w:szCs w:val="20"/>
                <w:shd w:val="clear" w:color="auto" w:fill="FFFFFF"/>
              </w:rPr>
            </w:pPr>
            <w:r w:rsidRPr="00757E20">
              <w:rPr>
                <w:sz w:val="20"/>
                <w:szCs w:val="20"/>
                <w:shd w:val="clear" w:color="auto" w:fill="FFFFFF"/>
              </w:rPr>
              <w:t>$284,900.00 (Doscientos ochenta y cuatro mil  novecientos pesos 00/100 M.N.)</w:t>
            </w:r>
          </w:p>
        </w:tc>
      </w:tr>
      <w:tr w:rsidR="00E2509C" w:rsidRPr="00757E20" w:rsidTr="00E2509C">
        <w:tc>
          <w:tcPr>
            <w:tcW w:w="2160"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Total 76</w:t>
            </w:r>
          </w:p>
        </w:tc>
        <w:tc>
          <w:tcPr>
            <w:tcW w:w="2546" w:type="dxa"/>
            <w:vAlign w:val="center"/>
          </w:tcPr>
          <w:p w:rsidR="00E2509C" w:rsidRPr="00757E20" w:rsidRDefault="00E2509C" w:rsidP="00E2509C">
            <w:pPr>
              <w:autoSpaceDE w:val="0"/>
              <w:autoSpaceDN w:val="0"/>
              <w:adjustRightInd w:val="0"/>
              <w:jc w:val="center"/>
              <w:rPr>
                <w:sz w:val="20"/>
                <w:szCs w:val="20"/>
                <w:shd w:val="clear" w:color="auto" w:fill="FFFFFF"/>
              </w:rPr>
            </w:pPr>
          </w:p>
        </w:tc>
        <w:tc>
          <w:tcPr>
            <w:tcW w:w="2548" w:type="dxa"/>
          </w:tcPr>
          <w:p w:rsidR="00E2509C" w:rsidRPr="00757E20" w:rsidRDefault="00E2509C" w:rsidP="00E2509C">
            <w:pPr>
              <w:autoSpaceDE w:val="0"/>
              <w:autoSpaceDN w:val="0"/>
              <w:adjustRightInd w:val="0"/>
              <w:jc w:val="center"/>
              <w:rPr>
                <w:sz w:val="20"/>
                <w:szCs w:val="20"/>
                <w:shd w:val="clear" w:color="auto" w:fill="FFFFFF"/>
              </w:rPr>
            </w:pPr>
          </w:p>
        </w:tc>
        <w:tc>
          <w:tcPr>
            <w:tcW w:w="2646"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Total 1,925,000.00 (un millón novecientos  veinti cinco mil pesos 00/100 M.N.)</w:t>
            </w:r>
          </w:p>
        </w:tc>
      </w:tr>
    </w:tbl>
    <w:p w:rsidR="00E2509C" w:rsidRPr="00757E20" w:rsidRDefault="00E2509C" w:rsidP="00E2509C">
      <w:pPr>
        <w:rPr>
          <w:b/>
          <w:sz w:val="20"/>
          <w:szCs w:val="20"/>
          <w:lang w:eastAsia="es-MX"/>
        </w:rPr>
      </w:pPr>
    </w:p>
    <w:p w:rsidR="00E2509C" w:rsidRPr="00757E20" w:rsidRDefault="00E2509C" w:rsidP="00E2509C">
      <w:pPr>
        <w:rPr>
          <w:b/>
          <w:sz w:val="20"/>
          <w:szCs w:val="20"/>
          <w:lang w:val="es-MX" w:eastAsia="es-MX"/>
        </w:rPr>
      </w:pPr>
      <w:r w:rsidRPr="00757E20">
        <w:rPr>
          <w:b/>
          <w:sz w:val="20"/>
          <w:szCs w:val="20"/>
          <w:lang w:val="es-MX" w:eastAsia="es-MX"/>
        </w:rPr>
        <w:t>DEBE DECIR:</w:t>
      </w:r>
    </w:p>
    <w:p w:rsidR="00E2509C" w:rsidRPr="00757E20" w:rsidRDefault="00E2509C" w:rsidP="00E2509C">
      <w:pPr>
        <w:rPr>
          <w:b/>
          <w:sz w:val="20"/>
          <w:szCs w:val="20"/>
          <w:lang w:val="es-MX" w:eastAsia="es-MX"/>
        </w:rPr>
      </w:pPr>
    </w:p>
    <w:p w:rsidR="00E2509C" w:rsidRPr="00757E20" w:rsidRDefault="00E2509C" w:rsidP="00E2509C">
      <w:pPr>
        <w:autoSpaceDE w:val="0"/>
        <w:autoSpaceDN w:val="0"/>
        <w:adjustRightInd w:val="0"/>
        <w:jc w:val="both"/>
        <w:rPr>
          <w:sz w:val="20"/>
          <w:szCs w:val="20"/>
        </w:rPr>
      </w:pPr>
      <w:r w:rsidRPr="00757E20">
        <w:rPr>
          <w:b/>
          <w:sz w:val="20"/>
          <w:szCs w:val="20"/>
        </w:rPr>
        <w:t>4.1</w:t>
      </w:r>
      <w:r w:rsidRPr="00757E20">
        <w:rPr>
          <w:sz w:val="20"/>
          <w:szCs w:val="20"/>
        </w:rPr>
        <w:t xml:space="preserve"> Considerando el principio de orientación del presupuesto con responsabilidad social, que permita a la administración pública asegurar la aplicación del mismo de forma eficiente, eficaz, honrada y con transparencia.</w:t>
      </w:r>
    </w:p>
    <w:p w:rsidR="00E2509C" w:rsidRPr="00757E20" w:rsidRDefault="00E2509C" w:rsidP="00E2509C">
      <w:pPr>
        <w:autoSpaceDE w:val="0"/>
        <w:autoSpaceDN w:val="0"/>
        <w:adjustRightInd w:val="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546"/>
        <w:gridCol w:w="2548"/>
        <w:gridCol w:w="2646"/>
      </w:tblGrid>
      <w:tr w:rsidR="00E2509C" w:rsidRPr="00757E20" w:rsidTr="00E2509C">
        <w:tc>
          <w:tcPr>
            <w:tcW w:w="2160"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Total de personas beneficiarias</w:t>
            </w:r>
          </w:p>
        </w:tc>
        <w:tc>
          <w:tcPr>
            <w:tcW w:w="2546"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Monto unitario anual</w:t>
            </w:r>
          </w:p>
        </w:tc>
        <w:tc>
          <w:tcPr>
            <w:tcW w:w="2548"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Frecuencia de Ministración</w:t>
            </w:r>
          </w:p>
        </w:tc>
        <w:tc>
          <w:tcPr>
            <w:tcW w:w="2646" w:type="dxa"/>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Presupuesto Total Anual</w:t>
            </w:r>
          </w:p>
        </w:tc>
      </w:tr>
      <w:tr w:rsidR="00E2509C" w:rsidRPr="00757E20" w:rsidTr="00E2509C">
        <w:tc>
          <w:tcPr>
            <w:tcW w:w="2160"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71  Guardianes por la paz</w:t>
            </w:r>
          </w:p>
        </w:tc>
        <w:tc>
          <w:tcPr>
            <w:tcW w:w="2546" w:type="dxa"/>
            <w:vAlign w:val="center"/>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$23,100.00 (veintitrés mil cien pesos 00/100 M.N.)</w:t>
            </w:r>
          </w:p>
        </w:tc>
        <w:tc>
          <w:tcPr>
            <w:tcW w:w="2548"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Once exhibiciones mensuales de $2,100.00 (dos mil cien pesos 00/100 M.N.)</w:t>
            </w:r>
          </w:p>
        </w:tc>
        <w:tc>
          <w:tcPr>
            <w:tcW w:w="2646"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$1,640,100.00 (un millón seiscientos cuarenta mil cien pesos 00/100 M.N.)</w:t>
            </w:r>
          </w:p>
        </w:tc>
      </w:tr>
      <w:tr w:rsidR="00E2509C" w:rsidRPr="00757E20" w:rsidTr="00E2509C">
        <w:tc>
          <w:tcPr>
            <w:tcW w:w="2160"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5 Líderes de equipo</w:t>
            </w:r>
          </w:p>
        </w:tc>
        <w:tc>
          <w:tcPr>
            <w:tcW w:w="2546" w:type="dxa"/>
            <w:vAlign w:val="center"/>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$56,980.00 (cincuenta y seis mil novecientos ochenta pesos 00/100 M.N.)</w:t>
            </w:r>
          </w:p>
        </w:tc>
        <w:tc>
          <w:tcPr>
            <w:tcW w:w="2548"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Once exhibiciones mensuales de $5,180.00 (cinco mil ciento ochenta pesos 00/100 M.N.)</w:t>
            </w:r>
          </w:p>
        </w:tc>
        <w:tc>
          <w:tcPr>
            <w:tcW w:w="2646" w:type="dxa"/>
          </w:tcPr>
          <w:p w:rsidR="00E2509C" w:rsidRPr="00757E20" w:rsidRDefault="00E2509C" w:rsidP="00284FBE">
            <w:pPr>
              <w:autoSpaceDE w:val="0"/>
              <w:autoSpaceDN w:val="0"/>
              <w:adjustRightInd w:val="0"/>
              <w:jc w:val="both"/>
              <w:rPr>
                <w:sz w:val="20"/>
                <w:szCs w:val="20"/>
                <w:shd w:val="clear" w:color="auto" w:fill="FFFFFF"/>
              </w:rPr>
            </w:pPr>
            <w:r w:rsidRPr="00757E20">
              <w:rPr>
                <w:sz w:val="20"/>
                <w:szCs w:val="20"/>
                <w:shd w:val="clear" w:color="auto" w:fill="FFFFFF"/>
              </w:rPr>
              <w:t>$284,900.00 (doscientos ochenta y cuatro mil  novecientos pesos 00/100 M.N.)</w:t>
            </w:r>
          </w:p>
        </w:tc>
      </w:tr>
      <w:tr w:rsidR="00E2509C" w:rsidRPr="00757E20" w:rsidTr="00E2509C">
        <w:tc>
          <w:tcPr>
            <w:tcW w:w="2160" w:type="dxa"/>
            <w:vAlign w:val="center"/>
          </w:tcPr>
          <w:p w:rsidR="00E2509C" w:rsidRPr="00757E20" w:rsidRDefault="00E2509C" w:rsidP="00E2509C">
            <w:pPr>
              <w:autoSpaceDE w:val="0"/>
              <w:autoSpaceDN w:val="0"/>
              <w:adjustRightInd w:val="0"/>
              <w:jc w:val="center"/>
              <w:rPr>
                <w:sz w:val="20"/>
                <w:szCs w:val="20"/>
                <w:shd w:val="clear" w:color="auto" w:fill="FFFFFF"/>
              </w:rPr>
            </w:pPr>
            <w:r w:rsidRPr="00757E20">
              <w:rPr>
                <w:sz w:val="20"/>
                <w:szCs w:val="20"/>
                <w:shd w:val="clear" w:color="auto" w:fill="FFFFFF"/>
              </w:rPr>
              <w:t>Total 76</w:t>
            </w:r>
          </w:p>
        </w:tc>
        <w:tc>
          <w:tcPr>
            <w:tcW w:w="2546" w:type="dxa"/>
            <w:vAlign w:val="center"/>
          </w:tcPr>
          <w:p w:rsidR="00E2509C" w:rsidRPr="00757E20" w:rsidRDefault="00E2509C" w:rsidP="00E2509C">
            <w:pPr>
              <w:autoSpaceDE w:val="0"/>
              <w:autoSpaceDN w:val="0"/>
              <w:adjustRightInd w:val="0"/>
              <w:jc w:val="center"/>
              <w:rPr>
                <w:sz w:val="20"/>
                <w:szCs w:val="20"/>
                <w:shd w:val="clear" w:color="auto" w:fill="FFFFFF"/>
              </w:rPr>
            </w:pPr>
          </w:p>
        </w:tc>
        <w:tc>
          <w:tcPr>
            <w:tcW w:w="2548" w:type="dxa"/>
          </w:tcPr>
          <w:p w:rsidR="00E2509C" w:rsidRPr="00757E20" w:rsidRDefault="00E2509C" w:rsidP="00E2509C">
            <w:pPr>
              <w:autoSpaceDE w:val="0"/>
              <w:autoSpaceDN w:val="0"/>
              <w:adjustRightInd w:val="0"/>
              <w:jc w:val="center"/>
              <w:rPr>
                <w:sz w:val="20"/>
                <w:szCs w:val="20"/>
                <w:shd w:val="clear" w:color="auto" w:fill="FFFFFF"/>
              </w:rPr>
            </w:pPr>
          </w:p>
        </w:tc>
        <w:tc>
          <w:tcPr>
            <w:tcW w:w="2646" w:type="dxa"/>
          </w:tcPr>
          <w:p w:rsidR="00E2509C" w:rsidRPr="00757E20" w:rsidRDefault="00E2509C" w:rsidP="00E2509C">
            <w:pPr>
              <w:autoSpaceDE w:val="0"/>
              <w:autoSpaceDN w:val="0"/>
              <w:adjustRightInd w:val="0"/>
              <w:jc w:val="both"/>
              <w:rPr>
                <w:sz w:val="20"/>
                <w:szCs w:val="20"/>
                <w:shd w:val="clear" w:color="auto" w:fill="FFFFFF"/>
              </w:rPr>
            </w:pPr>
            <w:r w:rsidRPr="00757E20">
              <w:rPr>
                <w:sz w:val="20"/>
                <w:szCs w:val="20"/>
                <w:shd w:val="clear" w:color="auto" w:fill="FFFFFF"/>
              </w:rPr>
              <w:t>Total 1,925,000.00 (un millón novecientos  veinticinco mil pesos 00/100 M.N.)</w:t>
            </w:r>
          </w:p>
        </w:tc>
      </w:tr>
    </w:tbl>
    <w:p w:rsidR="00E2509C" w:rsidRPr="00757E20" w:rsidRDefault="00E2509C" w:rsidP="00E2509C">
      <w:pPr>
        <w:rPr>
          <w:b/>
          <w:sz w:val="20"/>
          <w:szCs w:val="20"/>
          <w:lang w:eastAsia="es-MX"/>
        </w:rPr>
      </w:pPr>
    </w:p>
    <w:p w:rsidR="00E2509C" w:rsidRPr="00757E20" w:rsidRDefault="00E2509C" w:rsidP="00E2509C">
      <w:pPr>
        <w:jc w:val="both"/>
        <w:rPr>
          <w:b/>
          <w:sz w:val="20"/>
          <w:szCs w:val="20"/>
          <w:lang w:val="es-MX" w:eastAsia="es-MX"/>
        </w:rPr>
      </w:pPr>
      <w:r w:rsidRPr="00757E20">
        <w:rPr>
          <w:color w:val="000000"/>
          <w:sz w:val="20"/>
          <w:szCs w:val="20"/>
        </w:rPr>
        <w:t>El apoyo económico se entregará a las personas beneficiarias, a través de transferencia monetaria, efectivo o por medio de una combinación de ambos instrumentos.</w:t>
      </w:r>
    </w:p>
    <w:p w:rsidR="0008130E" w:rsidRPr="00757E20" w:rsidRDefault="0008130E" w:rsidP="00201CB1">
      <w:pPr>
        <w:pStyle w:val="Textoindependiente"/>
        <w:ind w:left="0"/>
        <w:jc w:val="both"/>
        <w:rPr>
          <w:b/>
          <w:lang w:eastAsia="es-MX"/>
        </w:rPr>
      </w:pPr>
    </w:p>
    <w:p w:rsidR="00E2509C" w:rsidRPr="00757E20" w:rsidRDefault="00E2509C" w:rsidP="00E2509C">
      <w:pPr>
        <w:pStyle w:val="Textoindependiente"/>
        <w:ind w:left="0"/>
        <w:jc w:val="both"/>
        <w:rPr>
          <w:lang w:eastAsia="es-MX"/>
        </w:rPr>
      </w:pPr>
      <w:r w:rsidRPr="00757E20">
        <w:rPr>
          <w:b/>
          <w:lang w:eastAsia="es-MX"/>
        </w:rPr>
        <w:t xml:space="preserve">*. </w:t>
      </w:r>
      <w:r w:rsidRPr="00757E20">
        <w:rPr>
          <w:b/>
        </w:rPr>
        <w:t>PROGRAMA DE APOYO ECONÓMICO A NIÑAS Y NIÑOS CHINTOLOLOS</w:t>
      </w:r>
    </w:p>
    <w:p w:rsidR="00E2509C" w:rsidRPr="00757E20" w:rsidRDefault="00E2509C" w:rsidP="00E2509C">
      <w:pPr>
        <w:pStyle w:val="Textoindependiente"/>
        <w:ind w:left="0"/>
        <w:jc w:val="both"/>
        <w:rPr>
          <w:lang w:eastAsia="es-MX"/>
        </w:rPr>
      </w:pPr>
    </w:p>
    <w:p w:rsidR="00E2509C" w:rsidRPr="00757E20" w:rsidRDefault="00E2509C" w:rsidP="00E2509C">
      <w:pPr>
        <w:jc w:val="both"/>
        <w:rPr>
          <w:sz w:val="20"/>
          <w:szCs w:val="20"/>
          <w:lang w:eastAsia="es-MX"/>
        </w:rPr>
      </w:pPr>
      <w:r w:rsidRPr="00757E20">
        <w:rPr>
          <w:b/>
          <w:bCs/>
          <w:spacing w:val="-1"/>
          <w:sz w:val="20"/>
          <w:szCs w:val="20"/>
        </w:rPr>
        <w:t xml:space="preserve">En la Página 94, </w:t>
      </w:r>
      <w:r w:rsidRPr="00757E20">
        <w:rPr>
          <w:b/>
          <w:bCs/>
          <w:color w:val="000000"/>
          <w:sz w:val="20"/>
          <w:szCs w:val="20"/>
          <w:lang w:eastAsia="es-MX"/>
        </w:rPr>
        <w:t>I.- DEPENDENCIA O ENTIDAD RESPONSABLE.</w:t>
      </w:r>
    </w:p>
    <w:p w:rsidR="00E2509C" w:rsidRPr="00757E20" w:rsidRDefault="00E2509C">
      <w:pPr>
        <w:rPr>
          <w:b/>
          <w:bCs/>
          <w:spacing w:val="-1"/>
          <w:sz w:val="20"/>
          <w:szCs w:val="20"/>
          <w:lang w:val="es-MX" w:eastAsia="en-US"/>
        </w:rPr>
      </w:pPr>
      <w:r w:rsidRPr="00757E20">
        <w:rPr>
          <w:b/>
          <w:bCs/>
          <w:spacing w:val="-1"/>
          <w:sz w:val="20"/>
          <w:szCs w:val="20"/>
        </w:rPr>
        <w:br w:type="page"/>
      </w:r>
    </w:p>
    <w:p w:rsidR="00E2509C" w:rsidRPr="00757E20" w:rsidRDefault="00E2509C" w:rsidP="00E2509C">
      <w:pPr>
        <w:pStyle w:val="Textoindependiente"/>
        <w:ind w:left="0"/>
        <w:jc w:val="both"/>
        <w:rPr>
          <w:lang w:eastAsia="es-MX"/>
        </w:rPr>
      </w:pPr>
      <w:r w:rsidRPr="00757E20">
        <w:rPr>
          <w:b/>
          <w:bCs/>
          <w:spacing w:val="-1"/>
        </w:rPr>
        <w:lastRenderedPageBreak/>
        <w:t>DICE:</w:t>
      </w:r>
    </w:p>
    <w:p w:rsidR="00E2509C" w:rsidRPr="00757E20" w:rsidRDefault="00E2509C" w:rsidP="00E2509C">
      <w:pPr>
        <w:pStyle w:val="Textoindependiente"/>
        <w:ind w:left="0"/>
        <w:jc w:val="both"/>
        <w:rPr>
          <w:lang w:eastAsia="es-MX"/>
        </w:rPr>
      </w:pPr>
    </w:p>
    <w:p w:rsidR="00E2509C" w:rsidRPr="00757E20" w:rsidRDefault="00E2509C" w:rsidP="00E2509C">
      <w:pPr>
        <w:jc w:val="both"/>
        <w:rPr>
          <w:sz w:val="20"/>
          <w:szCs w:val="20"/>
          <w:lang w:eastAsia="es-MX"/>
        </w:rPr>
      </w:pPr>
      <w:r w:rsidRPr="00757E20">
        <w:rPr>
          <w:b/>
          <w:bCs/>
          <w:color w:val="000000"/>
          <w:sz w:val="20"/>
          <w:szCs w:val="20"/>
          <w:lang w:eastAsia="es-MX"/>
        </w:rPr>
        <w:t>I.- DEPENDENCIA O ENTIDAD RESPONSABLE.</w:t>
      </w:r>
    </w:p>
    <w:p w:rsidR="00E2509C" w:rsidRPr="00757E20" w:rsidRDefault="00E2509C" w:rsidP="00E2509C">
      <w:pPr>
        <w:jc w:val="both"/>
        <w:rPr>
          <w:color w:val="000000"/>
          <w:sz w:val="20"/>
          <w:szCs w:val="20"/>
          <w:lang w:eastAsia="es-MX"/>
        </w:rPr>
      </w:pPr>
      <w:r w:rsidRPr="00757E20">
        <w:rPr>
          <w:b/>
          <w:color w:val="000000"/>
          <w:sz w:val="20"/>
          <w:szCs w:val="20"/>
          <w:lang w:eastAsia="es-MX"/>
        </w:rPr>
        <w:t>1.1</w:t>
      </w:r>
      <w:r w:rsidRPr="00757E20">
        <w:rPr>
          <w:color w:val="000000"/>
          <w:sz w:val="20"/>
          <w:szCs w:val="20"/>
          <w:lang w:eastAsia="es-MX"/>
        </w:rPr>
        <w:t xml:space="preserve"> Delegación Azcapotzalco, órgano político-administrativo directamente responsable de la ejecución del programa y ejecutor del gasto.</w:t>
      </w:r>
    </w:p>
    <w:p w:rsidR="00E2509C" w:rsidRPr="00757E20" w:rsidRDefault="00E2509C" w:rsidP="00E2509C">
      <w:pPr>
        <w:pStyle w:val="Sinespaciado"/>
        <w:jc w:val="both"/>
        <w:rPr>
          <w:rFonts w:ascii="Times New Roman" w:hAnsi="Times New Roman"/>
          <w:b/>
          <w:color w:val="000000"/>
          <w:sz w:val="20"/>
          <w:szCs w:val="20"/>
        </w:rPr>
      </w:pPr>
      <w:r w:rsidRPr="00757E20">
        <w:rPr>
          <w:rFonts w:ascii="Times New Roman" w:hAnsi="Times New Roman"/>
          <w:b/>
          <w:color w:val="000000"/>
          <w:sz w:val="20"/>
          <w:szCs w:val="20"/>
          <w:lang w:eastAsia="es-MX"/>
        </w:rPr>
        <w:t>1.2</w:t>
      </w:r>
      <w:r w:rsidRPr="00757E20">
        <w:rPr>
          <w:rFonts w:ascii="Times New Roman" w:hAnsi="Times New Roman"/>
          <w:color w:val="000000"/>
          <w:sz w:val="20"/>
          <w:szCs w:val="20"/>
          <w:lang w:eastAsia="es-MX"/>
        </w:rPr>
        <w:t xml:space="preserve"> Dirección General de Desarrollo Social.</w:t>
      </w:r>
      <w:r w:rsidRPr="00757E20">
        <w:rPr>
          <w:rFonts w:ascii="Times New Roman" w:hAnsi="Times New Roman"/>
          <w:sz w:val="20"/>
          <w:szCs w:val="20"/>
        </w:rPr>
        <w:t xml:space="preserve"> coordinación para la implementación del programa de desarrollo social), Dirección de Deporte (seguimiento, verificación, supervisión y control del programa), Subdirección de Fomento al Deporte (operación, instrumentación, concentración, resguardo y sistematización de documentación y datos), JUD de Fomento y Difusión al Deporte (atención a las solicitudes de las personas interesadas en ser beneficiarias del programa social, evaluación interna, estadística aplicable), Dirección General de Administración, a través de la Dirección de Recursos Financieros (transferencias monetarias a las personas beneficiarias del programa), Subdirección de Tesorería e Ingresos Autogenerados (concentración y sistematización de información bancaria de </w:t>
      </w:r>
      <w:r w:rsidRPr="00757E20">
        <w:rPr>
          <w:rFonts w:ascii="Times New Roman" w:hAnsi="Times New Roman"/>
          <w:sz w:val="20"/>
          <w:szCs w:val="20"/>
          <w:lang w:val="es-ES"/>
        </w:rPr>
        <w:t>las personas beneficiarias del programa)</w:t>
      </w:r>
    </w:p>
    <w:p w:rsidR="00E2509C" w:rsidRPr="00757E20" w:rsidRDefault="00E2509C" w:rsidP="00E2509C">
      <w:pPr>
        <w:pStyle w:val="Sinespaciado"/>
        <w:jc w:val="both"/>
        <w:rPr>
          <w:rFonts w:ascii="Times New Roman" w:hAnsi="Times New Roman"/>
          <w:b/>
          <w:color w:val="000000"/>
          <w:sz w:val="20"/>
          <w:szCs w:val="20"/>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Textoindependiente"/>
        <w:ind w:left="0"/>
        <w:jc w:val="both"/>
        <w:rPr>
          <w:lang w:eastAsia="es-MX"/>
        </w:rPr>
      </w:pPr>
    </w:p>
    <w:p w:rsidR="00E2509C" w:rsidRPr="00757E20" w:rsidRDefault="00E2509C" w:rsidP="00E2509C">
      <w:pPr>
        <w:jc w:val="both"/>
        <w:rPr>
          <w:b/>
          <w:bCs/>
          <w:color w:val="000000"/>
          <w:sz w:val="20"/>
          <w:szCs w:val="20"/>
          <w:lang w:eastAsia="es-MX"/>
        </w:rPr>
      </w:pPr>
      <w:r w:rsidRPr="00757E20">
        <w:rPr>
          <w:b/>
          <w:bCs/>
          <w:color w:val="000000"/>
          <w:sz w:val="20"/>
          <w:szCs w:val="20"/>
          <w:lang w:eastAsia="es-MX"/>
        </w:rPr>
        <w:t>I.- DEPENDENCIA O ENTIDAD RESPONSABLE.</w:t>
      </w:r>
    </w:p>
    <w:p w:rsidR="00E2509C" w:rsidRPr="00757E20" w:rsidRDefault="00E2509C" w:rsidP="00E2509C">
      <w:pPr>
        <w:jc w:val="both"/>
        <w:rPr>
          <w:sz w:val="20"/>
          <w:szCs w:val="20"/>
          <w:lang w:eastAsia="es-MX"/>
        </w:rPr>
      </w:pPr>
    </w:p>
    <w:p w:rsidR="00E2509C" w:rsidRPr="00757E20" w:rsidRDefault="00E2509C" w:rsidP="00E2509C">
      <w:pPr>
        <w:jc w:val="both"/>
        <w:rPr>
          <w:color w:val="000000"/>
          <w:sz w:val="20"/>
          <w:szCs w:val="20"/>
          <w:lang w:eastAsia="es-MX"/>
        </w:rPr>
      </w:pPr>
      <w:r w:rsidRPr="00757E20">
        <w:rPr>
          <w:b/>
          <w:color w:val="000000"/>
          <w:sz w:val="20"/>
          <w:szCs w:val="20"/>
          <w:lang w:eastAsia="es-MX"/>
        </w:rPr>
        <w:t>1.1</w:t>
      </w:r>
      <w:r w:rsidRPr="00757E20">
        <w:rPr>
          <w:color w:val="000000"/>
          <w:sz w:val="20"/>
          <w:szCs w:val="20"/>
          <w:lang w:eastAsia="es-MX"/>
        </w:rPr>
        <w:t xml:space="preserve"> Delegación Azcapotzalco. Órgano político-administrativo directamente responsable de la ejecución del programa</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color w:val="000000"/>
          <w:sz w:val="20"/>
          <w:szCs w:val="20"/>
          <w:lang w:eastAsia="es-MX"/>
        </w:rPr>
        <w:t xml:space="preserve">1.2 </w:t>
      </w:r>
      <w:r w:rsidRPr="00757E20">
        <w:rPr>
          <w:rFonts w:ascii="Times New Roman" w:hAnsi="Times New Roman"/>
          <w:color w:val="000000"/>
          <w:sz w:val="20"/>
          <w:szCs w:val="20"/>
          <w:lang w:eastAsia="es-MX"/>
        </w:rPr>
        <w:t>Dirección General de Desarrollo Social,</w:t>
      </w:r>
      <w:r w:rsidRPr="00757E20">
        <w:rPr>
          <w:rFonts w:ascii="Times New Roman" w:hAnsi="Times New Roman"/>
          <w:sz w:val="20"/>
          <w:szCs w:val="20"/>
        </w:rPr>
        <w:t xml:space="preserve"> coordinación para la implementación del programa de desarrollo social. </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1.3</w:t>
      </w:r>
      <w:r w:rsidRPr="00757E20">
        <w:rPr>
          <w:rFonts w:ascii="Times New Roman" w:hAnsi="Times New Roman"/>
          <w:sz w:val="20"/>
          <w:szCs w:val="20"/>
        </w:rPr>
        <w:t xml:space="preserve"> Dirección de Deporte. Evaluación interna del programa social, así como recopilación de datos estadísticos.</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1.4</w:t>
      </w:r>
      <w:r w:rsidRPr="00757E20">
        <w:rPr>
          <w:rFonts w:ascii="Times New Roman" w:hAnsi="Times New Roman"/>
          <w:sz w:val="20"/>
          <w:szCs w:val="20"/>
        </w:rPr>
        <w:t xml:space="preserve"> Subdirección de Fomento al Deporte. Encargada de la supervisión y control del cumplimiento de los procedimientos dispuestos en las reglas de operación del programa de desarrollo social.</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1.5</w:t>
      </w:r>
      <w:r w:rsidRPr="00757E20">
        <w:rPr>
          <w:rFonts w:ascii="Times New Roman" w:hAnsi="Times New Roman"/>
          <w:sz w:val="20"/>
          <w:szCs w:val="20"/>
        </w:rPr>
        <w:t xml:space="preserve"> Jefatura de Unidad Departamental de Fomento y Difusión al Deporte. Atención a las solicitudes de las personas interesadas en ser beneficiarias del programa, concentración, resguardo y sistematización de documentos.</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pStyle w:val="Textoindependiente"/>
        <w:ind w:left="0"/>
        <w:jc w:val="both"/>
        <w:rPr>
          <w:lang w:eastAsia="es-MX"/>
        </w:rPr>
      </w:pPr>
      <w:r w:rsidRPr="00757E20">
        <w:rPr>
          <w:b/>
          <w:bCs/>
          <w:spacing w:val="-1"/>
        </w:rPr>
        <w:t xml:space="preserve">En las Páginas 95, </w:t>
      </w:r>
      <w:r w:rsidRPr="00757E20">
        <w:rPr>
          <w:b/>
        </w:rPr>
        <w:t>IV PROGRAMACIÓN PRESUPUSTAL.</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DICE:</w:t>
      </w:r>
    </w:p>
    <w:p w:rsidR="00E2509C" w:rsidRPr="00757E20" w:rsidRDefault="00E2509C" w:rsidP="00E2509C">
      <w:pPr>
        <w:pStyle w:val="Textoindependiente"/>
        <w:ind w:left="0"/>
        <w:jc w:val="both"/>
        <w:rPr>
          <w:lang w:eastAsia="es-MX"/>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b/>
          <w:color w:val="000000"/>
          <w:sz w:val="20"/>
          <w:szCs w:val="20"/>
        </w:rPr>
        <w:t xml:space="preserve">Monto unitario anual por beneficiario: </w:t>
      </w:r>
      <w:r w:rsidRPr="00757E20">
        <w:rPr>
          <w:rFonts w:ascii="Times New Roman" w:hAnsi="Times New Roman"/>
          <w:color w:val="000000"/>
          <w:sz w:val="20"/>
          <w:szCs w:val="20"/>
        </w:rPr>
        <w:t>$2,200.00 (dos mil doscientos pesos 00/100 M. N.); que se entregarán a las niñas, niños y jóvenes deportistas de la Delegación Azcapotzalco que se entregarán en cinco bimestres, a razón de $440.00 (cuatrocientos cuarenta pesos 00/100 M. N.), en los meses de abril, junio, agosto, octubre y diciembre del Ejercicio Fiscal 2017.</w:t>
      </w:r>
    </w:p>
    <w:p w:rsidR="00E2509C" w:rsidRPr="00757E20" w:rsidRDefault="00E2509C" w:rsidP="00E2509C">
      <w:pPr>
        <w:pStyle w:val="Sinespaciado"/>
        <w:jc w:val="both"/>
        <w:rPr>
          <w:rFonts w:ascii="Times New Roman" w:hAnsi="Times New Roman"/>
          <w:color w:val="000000"/>
          <w:sz w:val="20"/>
          <w:szCs w:val="20"/>
        </w:rPr>
      </w:pPr>
    </w:p>
    <w:tbl>
      <w:tblPr>
        <w:tblW w:w="880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1510"/>
        <w:gridCol w:w="1475"/>
        <w:gridCol w:w="1513"/>
        <w:gridCol w:w="1260"/>
        <w:gridCol w:w="1466"/>
      </w:tblGrid>
      <w:tr w:rsidR="00E2509C" w:rsidRPr="00757E20" w:rsidTr="00E2509C">
        <w:trPr>
          <w:trHeight w:val="826"/>
        </w:trPr>
        <w:tc>
          <w:tcPr>
            <w:tcW w:w="1584" w:type="dxa"/>
          </w:tcPr>
          <w:p w:rsidR="00E2509C" w:rsidRPr="00757E20" w:rsidRDefault="00E2509C" w:rsidP="00E2509C">
            <w:pPr>
              <w:jc w:val="center"/>
              <w:rPr>
                <w:sz w:val="20"/>
                <w:szCs w:val="20"/>
              </w:rPr>
            </w:pPr>
            <w:r w:rsidRPr="00757E20">
              <w:rPr>
                <w:sz w:val="20"/>
                <w:szCs w:val="20"/>
              </w:rPr>
              <w:t>1er Bimestre Marzo-Abril.</w:t>
            </w:r>
          </w:p>
        </w:tc>
        <w:tc>
          <w:tcPr>
            <w:tcW w:w="1510" w:type="dxa"/>
          </w:tcPr>
          <w:p w:rsidR="00E2509C" w:rsidRPr="00757E20" w:rsidRDefault="00E2509C" w:rsidP="00E2509C">
            <w:pPr>
              <w:jc w:val="center"/>
              <w:rPr>
                <w:sz w:val="20"/>
                <w:szCs w:val="20"/>
              </w:rPr>
            </w:pPr>
            <w:r w:rsidRPr="00757E20">
              <w:rPr>
                <w:sz w:val="20"/>
                <w:szCs w:val="20"/>
              </w:rPr>
              <w:t>2° Bimestre Mayo-Junio.</w:t>
            </w:r>
          </w:p>
        </w:tc>
        <w:tc>
          <w:tcPr>
            <w:tcW w:w="1475" w:type="dxa"/>
          </w:tcPr>
          <w:p w:rsidR="00E2509C" w:rsidRPr="00757E20" w:rsidRDefault="00E2509C" w:rsidP="00E2509C">
            <w:pPr>
              <w:jc w:val="center"/>
              <w:rPr>
                <w:sz w:val="20"/>
                <w:szCs w:val="20"/>
              </w:rPr>
            </w:pPr>
            <w:r w:rsidRPr="00757E20">
              <w:rPr>
                <w:sz w:val="20"/>
                <w:szCs w:val="20"/>
              </w:rPr>
              <w:t>3er Bimestre Julio-Agosto.</w:t>
            </w:r>
          </w:p>
        </w:tc>
        <w:tc>
          <w:tcPr>
            <w:tcW w:w="1513" w:type="dxa"/>
          </w:tcPr>
          <w:p w:rsidR="00E2509C" w:rsidRPr="00757E20" w:rsidRDefault="00E2509C" w:rsidP="00E2509C">
            <w:pPr>
              <w:jc w:val="center"/>
              <w:rPr>
                <w:sz w:val="20"/>
                <w:szCs w:val="20"/>
              </w:rPr>
            </w:pPr>
            <w:r w:rsidRPr="00757E20">
              <w:rPr>
                <w:sz w:val="20"/>
                <w:szCs w:val="20"/>
              </w:rPr>
              <w:t>4° Bimestre Septiembre-Octubre</w:t>
            </w:r>
          </w:p>
        </w:tc>
        <w:tc>
          <w:tcPr>
            <w:tcW w:w="1260" w:type="dxa"/>
          </w:tcPr>
          <w:p w:rsidR="00E2509C" w:rsidRPr="00757E20" w:rsidRDefault="00E2509C" w:rsidP="00E2509C">
            <w:pPr>
              <w:jc w:val="center"/>
              <w:rPr>
                <w:sz w:val="20"/>
                <w:szCs w:val="20"/>
              </w:rPr>
            </w:pPr>
            <w:r w:rsidRPr="00757E20">
              <w:rPr>
                <w:sz w:val="20"/>
                <w:szCs w:val="20"/>
              </w:rPr>
              <w:t>5° Bimestre Noviembre-Diciembre</w:t>
            </w:r>
          </w:p>
        </w:tc>
        <w:tc>
          <w:tcPr>
            <w:tcW w:w="1466" w:type="dxa"/>
          </w:tcPr>
          <w:p w:rsidR="00E2509C" w:rsidRPr="00757E20" w:rsidRDefault="00E2509C" w:rsidP="00E2509C">
            <w:pPr>
              <w:jc w:val="center"/>
              <w:rPr>
                <w:sz w:val="20"/>
                <w:szCs w:val="20"/>
              </w:rPr>
            </w:pPr>
            <w:r w:rsidRPr="00757E20">
              <w:rPr>
                <w:sz w:val="20"/>
                <w:szCs w:val="20"/>
              </w:rPr>
              <w:t>TOTAL</w:t>
            </w:r>
          </w:p>
        </w:tc>
      </w:tr>
      <w:tr w:rsidR="00E2509C" w:rsidRPr="00757E20" w:rsidTr="00E2509C">
        <w:tc>
          <w:tcPr>
            <w:tcW w:w="1584" w:type="dxa"/>
          </w:tcPr>
          <w:p w:rsidR="00E2509C" w:rsidRPr="00757E20" w:rsidRDefault="00E2509C" w:rsidP="00E2509C">
            <w:pPr>
              <w:jc w:val="center"/>
              <w:rPr>
                <w:sz w:val="20"/>
                <w:szCs w:val="20"/>
              </w:rPr>
            </w:pPr>
            <w:r w:rsidRPr="00757E20">
              <w:rPr>
                <w:sz w:val="20"/>
                <w:szCs w:val="20"/>
              </w:rPr>
              <w:t>$132,000.00</w:t>
            </w:r>
          </w:p>
        </w:tc>
        <w:tc>
          <w:tcPr>
            <w:tcW w:w="1510" w:type="dxa"/>
          </w:tcPr>
          <w:p w:rsidR="00E2509C" w:rsidRPr="00757E20" w:rsidRDefault="00E2509C" w:rsidP="00E2509C">
            <w:pPr>
              <w:jc w:val="center"/>
              <w:rPr>
                <w:sz w:val="20"/>
                <w:szCs w:val="20"/>
              </w:rPr>
            </w:pPr>
            <w:r w:rsidRPr="00757E20">
              <w:rPr>
                <w:sz w:val="20"/>
                <w:szCs w:val="20"/>
              </w:rPr>
              <w:t>$132,000.00</w:t>
            </w:r>
          </w:p>
        </w:tc>
        <w:tc>
          <w:tcPr>
            <w:tcW w:w="1475" w:type="dxa"/>
          </w:tcPr>
          <w:p w:rsidR="00E2509C" w:rsidRPr="00757E20" w:rsidRDefault="00E2509C" w:rsidP="00E2509C">
            <w:pPr>
              <w:jc w:val="center"/>
              <w:rPr>
                <w:sz w:val="20"/>
                <w:szCs w:val="20"/>
              </w:rPr>
            </w:pPr>
            <w:r w:rsidRPr="00757E20">
              <w:rPr>
                <w:sz w:val="20"/>
                <w:szCs w:val="20"/>
              </w:rPr>
              <w:t>$132,000.00</w:t>
            </w:r>
          </w:p>
        </w:tc>
        <w:tc>
          <w:tcPr>
            <w:tcW w:w="1513" w:type="dxa"/>
          </w:tcPr>
          <w:p w:rsidR="00E2509C" w:rsidRPr="00757E20" w:rsidRDefault="00E2509C" w:rsidP="00E2509C">
            <w:pPr>
              <w:jc w:val="center"/>
              <w:rPr>
                <w:sz w:val="20"/>
                <w:szCs w:val="20"/>
              </w:rPr>
            </w:pPr>
            <w:r w:rsidRPr="00757E20">
              <w:rPr>
                <w:sz w:val="20"/>
                <w:szCs w:val="20"/>
              </w:rPr>
              <w:t>$132,000.00</w:t>
            </w:r>
          </w:p>
        </w:tc>
        <w:tc>
          <w:tcPr>
            <w:tcW w:w="1260" w:type="dxa"/>
          </w:tcPr>
          <w:p w:rsidR="00E2509C" w:rsidRPr="00757E20" w:rsidRDefault="00E2509C" w:rsidP="00E2509C">
            <w:pPr>
              <w:jc w:val="center"/>
              <w:rPr>
                <w:sz w:val="20"/>
                <w:szCs w:val="20"/>
              </w:rPr>
            </w:pPr>
            <w:r w:rsidRPr="00757E20">
              <w:rPr>
                <w:sz w:val="20"/>
                <w:szCs w:val="20"/>
              </w:rPr>
              <w:t>$132,000.00</w:t>
            </w:r>
          </w:p>
        </w:tc>
        <w:tc>
          <w:tcPr>
            <w:tcW w:w="1466" w:type="dxa"/>
          </w:tcPr>
          <w:p w:rsidR="00E2509C" w:rsidRPr="00757E20" w:rsidRDefault="00E2509C" w:rsidP="00E2509C">
            <w:pPr>
              <w:jc w:val="center"/>
              <w:rPr>
                <w:b/>
                <w:sz w:val="20"/>
                <w:szCs w:val="20"/>
              </w:rPr>
            </w:pPr>
            <w:r w:rsidRPr="00757E20">
              <w:rPr>
                <w:b/>
                <w:sz w:val="20"/>
                <w:szCs w:val="20"/>
              </w:rPr>
              <w:t>$660,000.00</w:t>
            </w:r>
          </w:p>
        </w:tc>
      </w:tr>
    </w:tbl>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Textoindependiente"/>
        <w:ind w:left="0"/>
        <w:jc w:val="both"/>
        <w:rPr>
          <w:lang w:eastAsia="es-MX"/>
        </w:rPr>
      </w:pPr>
      <w:r w:rsidRPr="00757E20">
        <w:rPr>
          <w:color w:val="000000"/>
        </w:rPr>
        <w:t>El apoyo económico se entregará a las personas beneficiarias, a través de la emisión de órdenes de pago, entrega de monederos electrónicos, efectivo o por medio de una combinación de ambos instrumentos de transferencia monetaria.</w:t>
      </w:r>
    </w:p>
    <w:p w:rsidR="00E2509C" w:rsidRPr="00757E20" w:rsidRDefault="00E2509C" w:rsidP="00E2509C">
      <w:pPr>
        <w:pStyle w:val="Textoindependiente"/>
        <w:ind w:left="0"/>
        <w:jc w:val="both"/>
        <w:rPr>
          <w:b/>
          <w:bCs/>
          <w:spacing w:val="-1"/>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Textoindependiente"/>
        <w:ind w:left="0"/>
        <w:jc w:val="both"/>
        <w:rPr>
          <w:lang w:eastAsia="es-MX"/>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b/>
          <w:color w:val="000000"/>
          <w:sz w:val="20"/>
          <w:szCs w:val="20"/>
        </w:rPr>
        <w:t xml:space="preserve">Monto unitario anual por beneficiario: </w:t>
      </w:r>
      <w:r w:rsidRPr="00757E20">
        <w:rPr>
          <w:rFonts w:ascii="Times New Roman" w:hAnsi="Times New Roman"/>
          <w:b/>
          <w:color w:val="000000"/>
          <w:sz w:val="20"/>
          <w:szCs w:val="20"/>
          <w:lang w:eastAsia="es-MX"/>
        </w:rPr>
        <w:t>$1,650.00 (un mil seiscientos cincuenta pesos 00/100 M.N.)</w:t>
      </w:r>
      <w:r w:rsidRPr="00757E20">
        <w:rPr>
          <w:rFonts w:ascii="Times New Roman" w:hAnsi="Times New Roman"/>
          <w:color w:val="000000"/>
          <w:sz w:val="20"/>
          <w:szCs w:val="20"/>
        </w:rPr>
        <w:t>; que se entregarán a las niñas, niños y jóvenes deportistas de la Delegación Azcapotzalco que se entregarán a partir del bimestre julio-agosto y durante una ministración más a razón de $605.00 (seiscientos cinco pesos 00/100 M.N) para los primeros 300 beneficiarios que ya recibieron la primer ministración y de $825.00 (ochocientos veinticinco pesos 00/100 M.N) para 100 beneficiarios que se integran a razón de la modificación a las presentes reglas de operación publicada en la Gaceta Oficial de la Ciudad de México, el 12 de mayo de 2017, el mes de octubre del Ejercicio Fiscal 2017.</w:t>
      </w:r>
    </w:p>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Primeros 300 (trescientos) beneficiarios contemplados en las Reglas de Operación publicadas en la Gaceta Oficial de la Ciudad de México, el 31 de enero de 2017.</w:t>
      </w:r>
    </w:p>
    <w:p w:rsidR="00E2509C" w:rsidRPr="00757E20" w:rsidRDefault="00E2509C" w:rsidP="00E2509C">
      <w:pPr>
        <w:pStyle w:val="Sinespaciado"/>
        <w:jc w:val="both"/>
        <w:rPr>
          <w:rFonts w:ascii="Times New Roman" w:hAnsi="Times New Roman"/>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693"/>
        <w:gridCol w:w="2551"/>
        <w:gridCol w:w="1843"/>
      </w:tblGrid>
      <w:tr w:rsidR="00E2509C" w:rsidRPr="00757E20" w:rsidTr="00E2509C">
        <w:trPr>
          <w:trHeight w:val="826"/>
        </w:trPr>
        <w:tc>
          <w:tcPr>
            <w:tcW w:w="2694" w:type="dxa"/>
          </w:tcPr>
          <w:p w:rsidR="00E2509C" w:rsidRPr="00757E20" w:rsidRDefault="00E2509C" w:rsidP="00E2509C">
            <w:pPr>
              <w:jc w:val="center"/>
              <w:rPr>
                <w:sz w:val="20"/>
                <w:szCs w:val="20"/>
              </w:rPr>
            </w:pPr>
            <w:r w:rsidRPr="00757E20">
              <w:rPr>
                <w:sz w:val="20"/>
                <w:szCs w:val="20"/>
              </w:rPr>
              <w:lastRenderedPageBreak/>
              <w:t>1er Ministración  Mayo-Junio.</w:t>
            </w:r>
          </w:p>
        </w:tc>
        <w:tc>
          <w:tcPr>
            <w:tcW w:w="2693" w:type="dxa"/>
          </w:tcPr>
          <w:p w:rsidR="00E2509C" w:rsidRPr="00757E20" w:rsidRDefault="00E2509C" w:rsidP="00E2509C">
            <w:pPr>
              <w:jc w:val="center"/>
              <w:rPr>
                <w:sz w:val="20"/>
                <w:szCs w:val="20"/>
              </w:rPr>
            </w:pPr>
            <w:r w:rsidRPr="00757E20">
              <w:rPr>
                <w:sz w:val="20"/>
                <w:szCs w:val="20"/>
              </w:rPr>
              <w:t>2° Ministración  Julio-Agosto.</w:t>
            </w:r>
          </w:p>
        </w:tc>
        <w:tc>
          <w:tcPr>
            <w:tcW w:w="2551" w:type="dxa"/>
          </w:tcPr>
          <w:p w:rsidR="00E2509C" w:rsidRPr="00757E20" w:rsidRDefault="00E2509C" w:rsidP="00E2509C">
            <w:pPr>
              <w:jc w:val="center"/>
              <w:rPr>
                <w:sz w:val="20"/>
                <w:szCs w:val="20"/>
              </w:rPr>
            </w:pPr>
            <w:r w:rsidRPr="00757E20">
              <w:rPr>
                <w:sz w:val="20"/>
                <w:szCs w:val="20"/>
              </w:rPr>
              <w:t>3er Ministración Septiembre- Octubre.</w:t>
            </w:r>
          </w:p>
        </w:tc>
        <w:tc>
          <w:tcPr>
            <w:tcW w:w="1843" w:type="dxa"/>
          </w:tcPr>
          <w:p w:rsidR="00E2509C" w:rsidRPr="00757E20" w:rsidRDefault="00E2509C" w:rsidP="00E2509C">
            <w:pPr>
              <w:jc w:val="center"/>
              <w:rPr>
                <w:sz w:val="20"/>
                <w:szCs w:val="20"/>
              </w:rPr>
            </w:pPr>
            <w:r w:rsidRPr="00757E20">
              <w:rPr>
                <w:sz w:val="20"/>
                <w:szCs w:val="20"/>
              </w:rPr>
              <w:t>TOTAL</w:t>
            </w:r>
          </w:p>
        </w:tc>
      </w:tr>
      <w:tr w:rsidR="00E2509C" w:rsidRPr="00757E20" w:rsidTr="00E2509C">
        <w:tc>
          <w:tcPr>
            <w:tcW w:w="2694" w:type="dxa"/>
          </w:tcPr>
          <w:p w:rsidR="00E2509C" w:rsidRPr="00757E20" w:rsidRDefault="00E2509C" w:rsidP="00E2509C">
            <w:pPr>
              <w:jc w:val="center"/>
              <w:rPr>
                <w:sz w:val="20"/>
                <w:szCs w:val="20"/>
              </w:rPr>
            </w:pPr>
            <w:r w:rsidRPr="00757E20">
              <w:rPr>
                <w:sz w:val="20"/>
                <w:szCs w:val="20"/>
              </w:rPr>
              <w:t>$132,000.00</w:t>
            </w:r>
          </w:p>
        </w:tc>
        <w:tc>
          <w:tcPr>
            <w:tcW w:w="2693" w:type="dxa"/>
          </w:tcPr>
          <w:p w:rsidR="00E2509C" w:rsidRPr="00757E20" w:rsidRDefault="00E2509C" w:rsidP="00E2509C">
            <w:pPr>
              <w:jc w:val="center"/>
              <w:rPr>
                <w:sz w:val="20"/>
                <w:szCs w:val="20"/>
              </w:rPr>
            </w:pPr>
            <w:r w:rsidRPr="00757E20">
              <w:rPr>
                <w:sz w:val="20"/>
                <w:szCs w:val="20"/>
              </w:rPr>
              <w:t>$181,500.00</w:t>
            </w:r>
          </w:p>
        </w:tc>
        <w:tc>
          <w:tcPr>
            <w:tcW w:w="2551" w:type="dxa"/>
          </w:tcPr>
          <w:p w:rsidR="00E2509C" w:rsidRPr="00757E20" w:rsidRDefault="00E2509C" w:rsidP="00E2509C">
            <w:pPr>
              <w:jc w:val="center"/>
              <w:rPr>
                <w:sz w:val="20"/>
                <w:szCs w:val="20"/>
              </w:rPr>
            </w:pPr>
            <w:r w:rsidRPr="00757E20">
              <w:rPr>
                <w:sz w:val="20"/>
                <w:szCs w:val="20"/>
              </w:rPr>
              <w:t>$181,500.00</w:t>
            </w:r>
          </w:p>
        </w:tc>
        <w:tc>
          <w:tcPr>
            <w:tcW w:w="1843" w:type="dxa"/>
          </w:tcPr>
          <w:p w:rsidR="00E2509C" w:rsidRPr="00757E20" w:rsidRDefault="00E2509C" w:rsidP="00E2509C">
            <w:pPr>
              <w:jc w:val="center"/>
              <w:rPr>
                <w:b/>
                <w:sz w:val="20"/>
                <w:szCs w:val="20"/>
              </w:rPr>
            </w:pPr>
            <w:r w:rsidRPr="00757E20">
              <w:rPr>
                <w:b/>
                <w:sz w:val="20"/>
                <w:szCs w:val="20"/>
              </w:rPr>
              <w:t>$495,000.00</w:t>
            </w:r>
          </w:p>
        </w:tc>
      </w:tr>
      <w:tr w:rsidR="00E2509C" w:rsidRPr="00757E20" w:rsidTr="00E2509C">
        <w:tc>
          <w:tcPr>
            <w:tcW w:w="2694" w:type="dxa"/>
          </w:tcPr>
          <w:p w:rsidR="00E2509C" w:rsidRPr="00757E20" w:rsidRDefault="00E2509C" w:rsidP="00E2509C">
            <w:pPr>
              <w:jc w:val="center"/>
              <w:rPr>
                <w:sz w:val="20"/>
                <w:szCs w:val="20"/>
              </w:rPr>
            </w:pPr>
            <w:r w:rsidRPr="00757E20">
              <w:rPr>
                <w:sz w:val="20"/>
                <w:szCs w:val="20"/>
              </w:rPr>
              <w:t>MONTO POR BENEFICIARIO $440.00</w:t>
            </w:r>
          </w:p>
        </w:tc>
        <w:tc>
          <w:tcPr>
            <w:tcW w:w="2693" w:type="dxa"/>
          </w:tcPr>
          <w:p w:rsidR="00E2509C" w:rsidRPr="00757E20" w:rsidRDefault="00E2509C" w:rsidP="00E2509C">
            <w:pPr>
              <w:jc w:val="center"/>
              <w:rPr>
                <w:sz w:val="20"/>
                <w:szCs w:val="20"/>
              </w:rPr>
            </w:pPr>
            <w:r w:rsidRPr="00757E20">
              <w:rPr>
                <w:sz w:val="20"/>
                <w:szCs w:val="20"/>
              </w:rPr>
              <w:t>MONTO POR BENEFICIARIO $605.00</w:t>
            </w:r>
          </w:p>
        </w:tc>
        <w:tc>
          <w:tcPr>
            <w:tcW w:w="2551" w:type="dxa"/>
          </w:tcPr>
          <w:p w:rsidR="00E2509C" w:rsidRPr="00757E20" w:rsidRDefault="00E2509C" w:rsidP="00E2509C">
            <w:pPr>
              <w:jc w:val="center"/>
              <w:rPr>
                <w:sz w:val="20"/>
                <w:szCs w:val="20"/>
              </w:rPr>
            </w:pPr>
            <w:r w:rsidRPr="00757E20">
              <w:rPr>
                <w:sz w:val="20"/>
                <w:szCs w:val="20"/>
              </w:rPr>
              <w:t>MONTO POR BENEFICIARIO $605.00</w:t>
            </w:r>
          </w:p>
        </w:tc>
        <w:tc>
          <w:tcPr>
            <w:tcW w:w="1843" w:type="dxa"/>
          </w:tcPr>
          <w:p w:rsidR="00E2509C" w:rsidRPr="00757E20" w:rsidRDefault="00E2509C" w:rsidP="00E2509C">
            <w:pPr>
              <w:jc w:val="center"/>
              <w:rPr>
                <w:b/>
                <w:sz w:val="20"/>
                <w:szCs w:val="20"/>
              </w:rPr>
            </w:pPr>
          </w:p>
          <w:p w:rsidR="00E2509C" w:rsidRPr="00757E20" w:rsidRDefault="00E2509C" w:rsidP="00E2509C">
            <w:pPr>
              <w:jc w:val="center"/>
              <w:rPr>
                <w:b/>
                <w:sz w:val="20"/>
                <w:szCs w:val="20"/>
              </w:rPr>
            </w:pPr>
            <w:r w:rsidRPr="00757E20">
              <w:rPr>
                <w:b/>
                <w:sz w:val="20"/>
                <w:szCs w:val="20"/>
              </w:rPr>
              <w:t>TOTAL $1,650.00</w:t>
            </w:r>
          </w:p>
        </w:tc>
      </w:tr>
    </w:tbl>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Ampliación de 100 (cien) beneficiarios contemplados en las reglas de Operación publicadas en la Gaceta Oficial de la Ciudad de México el 12 de mayo de 2017</w:t>
      </w:r>
    </w:p>
    <w:p w:rsidR="00E2509C" w:rsidRPr="00757E20" w:rsidRDefault="00E2509C" w:rsidP="00E2509C">
      <w:pPr>
        <w:pStyle w:val="Sinespaciado"/>
        <w:jc w:val="both"/>
        <w:rPr>
          <w:rFonts w:ascii="Times New Roman" w:hAnsi="Times New Roman"/>
          <w:color w:val="000000"/>
          <w:sz w:val="20"/>
          <w:szCs w:val="20"/>
        </w:rPr>
      </w:pPr>
    </w:p>
    <w:tbl>
      <w:tblPr>
        <w:tblW w:w="8364"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2"/>
        <w:gridCol w:w="2977"/>
        <w:gridCol w:w="2545"/>
      </w:tblGrid>
      <w:tr w:rsidR="00E2509C" w:rsidRPr="00757E20" w:rsidTr="00E2509C">
        <w:trPr>
          <w:trHeight w:val="826"/>
        </w:trPr>
        <w:tc>
          <w:tcPr>
            <w:tcW w:w="2842" w:type="dxa"/>
          </w:tcPr>
          <w:p w:rsidR="00E2509C" w:rsidRPr="00757E20" w:rsidRDefault="00E2509C" w:rsidP="00E2509C">
            <w:pPr>
              <w:jc w:val="center"/>
              <w:rPr>
                <w:sz w:val="20"/>
                <w:szCs w:val="20"/>
              </w:rPr>
            </w:pPr>
            <w:r w:rsidRPr="00757E20">
              <w:rPr>
                <w:sz w:val="20"/>
                <w:szCs w:val="20"/>
              </w:rPr>
              <w:t>1er Ministración  Mayo-Junio.</w:t>
            </w:r>
          </w:p>
        </w:tc>
        <w:tc>
          <w:tcPr>
            <w:tcW w:w="2977" w:type="dxa"/>
          </w:tcPr>
          <w:p w:rsidR="00E2509C" w:rsidRPr="00757E20" w:rsidRDefault="00E2509C" w:rsidP="00E2509C">
            <w:pPr>
              <w:jc w:val="center"/>
              <w:rPr>
                <w:sz w:val="20"/>
                <w:szCs w:val="20"/>
              </w:rPr>
            </w:pPr>
            <w:r w:rsidRPr="00757E20">
              <w:rPr>
                <w:sz w:val="20"/>
                <w:szCs w:val="20"/>
              </w:rPr>
              <w:t>2° Ministración  Julio-Agosto.</w:t>
            </w:r>
          </w:p>
        </w:tc>
        <w:tc>
          <w:tcPr>
            <w:tcW w:w="2545" w:type="dxa"/>
          </w:tcPr>
          <w:p w:rsidR="00E2509C" w:rsidRPr="00757E20" w:rsidRDefault="00E2509C" w:rsidP="00E2509C">
            <w:pPr>
              <w:jc w:val="center"/>
              <w:rPr>
                <w:sz w:val="20"/>
                <w:szCs w:val="20"/>
              </w:rPr>
            </w:pPr>
            <w:r w:rsidRPr="00757E20">
              <w:rPr>
                <w:sz w:val="20"/>
                <w:szCs w:val="20"/>
              </w:rPr>
              <w:t>TOTAL</w:t>
            </w:r>
          </w:p>
        </w:tc>
      </w:tr>
      <w:tr w:rsidR="00E2509C" w:rsidRPr="00757E20" w:rsidTr="00E2509C">
        <w:tc>
          <w:tcPr>
            <w:tcW w:w="2842" w:type="dxa"/>
          </w:tcPr>
          <w:p w:rsidR="00E2509C" w:rsidRPr="00757E20" w:rsidRDefault="00E2509C" w:rsidP="00E2509C">
            <w:pPr>
              <w:jc w:val="center"/>
              <w:rPr>
                <w:sz w:val="20"/>
                <w:szCs w:val="20"/>
              </w:rPr>
            </w:pPr>
            <w:r w:rsidRPr="00757E20">
              <w:rPr>
                <w:sz w:val="20"/>
                <w:szCs w:val="20"/>
              </w:rPr>
              <w:t>$82,500.00</w:t>
            </w:r>
          </w:p>
        </w:tc>
        <w:tc>
          <w:tcPr>
            <w:tcW w:w="2977" w:type="dxa"/>
          </w:tcPr>
          <w:p w:rsidR="00E2509C" w:rsidRPr="00757E20" w:rsidRDefault="00E2509C" w:rsidP="00E2509C">
            <w:pPr>
              <w:jc w:val="center"/>
              <w:rPr>
                <w:sz w:val="20"/>
                <w:szCs w:val="20"/>
              </w:rPr>
            </w:pPr>
            <w:r w:rsidRPr="00757E20">
              <w:rPr>
                <w:sz w:val="20"/>
                <w:szCs w:val="20"/>
              </w:rPr>
              <w:t>$82,500.00</w:t>
            </w:r>
          </w:p>
        </w:tc>
        <w:tc>
          <w:tcPr>
            <w:tcW w:w="2545" w:type="dxa"/>
          </w:tcPr>
          <w:p w:rsidR="00E2509C" w:rsidRPr="00757E20" w:rsidRDefault="00E2509C" w:rsidP="00E2509C">
            <w:pPr>
              <w:jc w:val="center"/>
              <w:rPr>
                <w:b/>
                <w:sz w:val="20"/>
                <w:szCs w:val="20"/>
              </w:rPr>
            </w:pPr>
            <w:r w:rsidRPr="00757E20">
              <w:rPr>
                <w:b/>
                <w:sz w:val="20"/>
                <w:szCs w:val="20"/>
              </w:rPr>
              <w:t>$165,000.00</w:t>
            </w:r>
          </w:p>
        </w:tc>
      </w:tr>
      <w:tr w:rsidR="00E2509C" w:rsidRPr="00757E20" w:rsidTr="00E2509C">
        <w:tc>
          <w:tcPr>
            <w:tcW w:w="2842" w:type="dxa"/>
          </w:tcPr>
          <w:p w:rsidR="00E2509C" w:rsidRPr="00757E20" w:rsidRDefault="00E2509C" w:rsidP="00E2509C">
            <w:pPr>
              <w:jc w:val="center"/>
              <w:rPr>
                <w:sz w:val="20"/>
                <w:szCs w:val="20"/>
              </w:rPr>
            </w:pPr>
            <w:r w:rsidRPr="00757E20">
              <w:rPr>
                <w:sz w:val="20"/>
                <w:szCs w:val="20"/>
              </w:rPr>
              <w:t>MONTO POR BENEFICIARIO $825.00</w:t>
            </w:r>
          </w:p>
        </w:tc>
        <w:tc>
          <w:tcPr>
            <w:tcW w:w="2977" w:type="dxa"/>
          </w:tcPr>
          <w:p w:rsidR="00E2509C" w:rsidRPr="00757E20" w:rsidRDefault="00E2509C" w:rsidP="00E2509C">
            <w:pPr>
              <w:jc w:val="center"/>
              <w:rPr>
                <w:sz w:val="20"/>
                <w:szCs w:val="20"/>
              </w:rPr>
            </w:pPr>
            <w:r w:rsidRPr="00757E20">
              <w:rPr>
                <w:sz w:val="20"/>
                <w:szCs w:val="20"/>
              </w:rPr>
              <w:t>MONTO POR BENEFICIARIO $825.00</w:t>
            </w:r>
          </w:p>
        </w:tc>
        <w:tc>
          <w:tcPr>
            <w:tcW w:w="2545" w:type="dxa"/>
          </w:tcPr>
          <w:p w:rsidR="00E2509C" w:rsidRPr="00757E20" w:rsidRDefault="00E2509C" w:rsidP="00E2509C">
            <w:pPr>
              <w:jc w:val="center"/>
              <w:rPr>
                <w:b/>
                <w:sz w:val="20"/>
                <w:szCs w:val="20"/>
              </w:rPr>
            </w:pPr>
          </w:p>
          <w:p w:rsidR="00E2509C" w:rsidRPr="00757E20" w:rsidRDefault="00E2509C" w:rsidP="00E2509C">
            <w:pPr>
              <w:jc w:val="center"/>
              <w:rPr>
                <w:b/>
                <w:sz w:val="20"/>
                <w:szCs w:val="20"/>
              </w:rPr>
            </w:pPr>
            <w:r w:rsidRPr="00757E20">
              <w:rPr>
                <w:b/>
                <w:sz w:val="20"/>
                <w:szCs w:val="20"/>
              </w:rPr>
              <w:t>TOTAL $1,650.00</w:t>
            </w:r>
          </w:p>
        </w:tc>
      </w:tr>
    </w:tbl>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Textoindependiente"/>
        <w:ind w:left="0"/>
        <w:jc w:val="both"/>
        <w:rPr>
          <w:color w:val="000000"/>
        </w:rPr>
      </w:pPr>
      <w:r w:rsidRPr="00757E20">
        <w:rPr>
          <w:color w:val="000000"/>
        </w:rPr>
        <w:t>El apoyo económico se entregará a las personas beneficiarias, a través de la emisión de órdenes de pago, entrega de monederos electrónicos, efectivo o por medio de una combinación de ambos instrumentos de transferencia monetaria.</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jc w:val="both"/>
        <w:rPr>
          <w:sz w:val="20"/>
          <w:szCs w:val="20"/>
          <w:lang w:eastAsia="es-MX"/>
        </w:rPr>
      </w:pPr>
      <w:r w:rsidRPr="00757E20">
        <w:rPr>
          <w:b/>
          <w:bCs/>
          <w:color w:val="000000"/>
          <w:sz w:val="20"/>
          <w:szCs w:val="20"/>
          <w:lang w:eastAsia="es-MX"/>
        </w:rPr>
        <w:t>V. REQUISITOS Y PROCEDIMIENTOS DE ACCESO.</w:t>
      </w:r>
    </w:p>
    <w:p w:rsidR="00E2509C" w:rsidRPr="00757E20" w:rsidRDefault="00E2509C" w:rsidP="00E2509C">
      <w:pPr>
        <w:pStyle w:val="Textoindependiente"/>
        <w:ind w:left="0"/>
        <w:jc w:val="both"/>
        <w:rPr>
          <w:b/>
          <w:bCs/>
          <w:spacing w:val="-1"/>
        </w:rPr>
      </w:pPr>
    </w:p>
    <w:p w:rsidR="00E2509C" w:rsidRPr="00757E20" w:rsidRDefault="00E2509C" w:rsidP="00E2509C">
      <w:pPr>
        <w:pStyle w:val="Textoindependiente"/>
        <w:ind w:left="0"/>
        <w:jc w:val="both"/>
        <w:rPr>
          <w:lang w:eastAsia="es-MX"/>
        </w:rPr>
      </w:pPr>
      <w:r w:rsidRPr="00757E20">
        <w:rPr>
          <w:b/>
          <w:bCs/>
          <w:spacing w:val="-1"/>
        </w:rPr>
        <w:t>DICE:</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jc w:val="both"/>
        <w:rPr>
          <w:sz w:val="20"/>
          <w:szCs w:val="20"/>
          <w:lang w:eastAsia="es-MX"/>
        </w:rPr>
      </w:pPr>
      <w:r w:rsidRPr="00757E20">
        <w:rPr>
          <w:b/>
          <w:bCs/>
          <w:color w:val="000000"/>
          <w:sz w:val="20"/>
          <w:szCs w:val="20"/>
          <w:lang w:eastAsia="es-MX"/>
        </w:rPr>
        <w:t>5.2 Requisitos para el Acceso</w:t>
      </w:r>
    </w:p>
    <w:p w:rsidR="00E2509C" w:rsidRPr="00757E20" w:rsidRDefault="00E2509C" w:rsidP="00E2509C">
      <w:pPr>
        <w:jc w:val="both"/>
        <w:rPr>
          <w:sz w:val="20"/>
          <w:szCs w:val="20"/>
          <w:lang w:eastAsia="es-MX"/>
        </w:rPr>
      </w:pP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w:t>
      </w:r>
      <w:r w:rsidRPr="00757E20">
        <w:rPr>
          <w:color w:val="000000"/>
          <w:sz w:val="20"/>
          <w:szCs w:val="20"/>
          <w:lang w:eastAsia="es-MX"/>
        </w:rPr>
        <w:t>Practicar una disciplina deportiva en algún Centro Deportivo adscrito a la Delegación Azcapotzalco o espacio público deportivo de la demarcación.</w:t>
      </w:r>
    </w:p>
    <w:p w:rsidR="00E2509C" w:rsidRPr="00757E20" w:rsidRDefault="00E2509C" w:rsidP="00E2509C">
      <w:pPr>
        <w:ind w:left="-360" w:firstLine="360"/>
        <w:jc w:val="both"/>
        <w:rPr>
          <w:color w:val="000000"/>
          <w:sz w:val="20"/>
          <w:szCs w:val="20"/>
          <w:lang w:eastAsia="es-MX"/>
        </w:rPr>
      </w:pPr>
      <w:r w:rsidRPr="00757E20">
        <w:rPr>
          <w:b/>
          <w:color w:val="000000"/>
          <w:sz w:val="20"/>
          <w:szCs w:val="20"/>
          <w:lang w:eastAsia="es-MX"/>
        </w:rPr>
        <w:t>*</w:t>
      </w:r>
      <w:r w:rsidRPr="00757E20">
        <w:rPr>
          <w:color w:val="000000"/>
          <w:sz w:val="20"/>
          <w:szCs w:val="20"/>
          <w:lang w:eastAsia="es-MX"/>
        </w:rPr>
        <w:t>Tener entre 6 y 19 años de edad.</w:t>
      </w:r>
    </w:p>
    <w:p w:rsidR="00E2509C" w:rsidRPr="00757E20" w:rsidRDefault="00E2509C" w:rsidP="00E2509C">
      <w:pPr>
        <w:pStyle w:val="Sinespaciado"/>
        <w:jc w:val="both"/>
        <w:rPr>
          <w:rFonts w:ascii="Times New Roman" w:hAnsi="Times New Roman"/>
          <w:sz w:val="20"/>
          <w:szCs w:val="20"/>
          <w:lang w:val="es-ES"/>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jc w:val="both"/>
        <w:rPr>
          <w:sz w:val="20"/>
          <w:szCs w:val="20"/>
          <w:lang w:eastAsia="es-MX"/>
        </w:rPr>
      </w:pPr>
      <w:r w:rsidRPr="00757E20">
        <w:rPr>
          <w:b/>
          <w:bCs/>
          <w:color w:val="000000"/>
          <w:sz w:val="20"/>
          <w:szCs w:val="20"/>
          <w:lang w:eastAsia="es-MX"/>
        </w:rPr>
        <w:t>5.2 Requisitos para el Acceso</w:t>
      </w:r>
    </w:p>
    <w:p w:rsidR="00E2509C" w:rsidRPr="00757E20" w:rsidRDefault="00E2509C" w:rsidP="00E2509C">
      <w:pPr>
        <w:jc w:val="both"/>
        <w:rPr>
          <w:sz w:val="20"/>
          <w:szCs w:val="20"/>
          <w:lang w:eastAsia="es-MX"/>
        </w:rPr>
      </w:pPr>
    </w:p>
    <w:p w:rsidR="00E2509C" w:rsidRPr="00757E20" w:rsidRDefault="00E2509C" w:rsidP="00E2509C">
      <w:pPr>
        <w:jc w:val="both"/>
        <w:rPr>
          <w:sz w:val="20"/>
          <w:szCs w:val="20"/>
          <w:lang w:eastAsia="es-MX"/>
        </w:rPr>
      </w:pPr>
      <w:r w:rsidRPr="00757E20">
        <w:rPr>
          <w:sz w:val="20"/>
          <w:szCs w:val="20"/>
          <w:lang w:eastAsia="es-MX"/>
        </w:rPr>
        <w:t>Las Personas interesadas en ser beneficiarias del programa, deberán:</w:t>
      </w:r>
    </w:p>
    <w:p w:rsidR="00E2509C" w:rsidRPr="00757E20" w:rsidRDefault="00E2509C" w:rsidP="00E2509C">
      <w:pPr>
        <w:jc w:val="both"/>
        <w:rPr>
          <w:sz w:val="20"/>
          <w:szCs w:val="20"/>
          <w:lang w:eastAsia="es-MX"/>
        </w:rPr>
      </w:pPr>
      <w:r w:rsidRPr="00757E20">
        <w:rPr>
          <w:sz w:val="20"/>
          <w:szCs w:val="20"/>
          <w:lang w:eastAsia="es-MX"/>
        </w:rPr>
        <w:t>* Ser habitante de la Delegación Azcapotzalco.</w:t>
      </w:r>
    </w:p>
    <w:p w:rsidR="00E2509C" w:rsidRPr="00757E20" w:rsidRDefault="00E2509C" w:rsidP="00E2509C">
      <w:pPr>
        <w:jc w:val="both"/>
        <w:rPr>
          <w:sz w:val="20"/>
          <w:szCs w:val="20"/>
          <w:lang w:eastAsia="es-MX"/>
        </w:rPr>
      </w:pPr>
      <w:r w:rsidRPr="00757E20">
        <w:rPr>
          <w:sz w:val="20"/>
          <w:szCs w:val="20"/>
          <w:lang w:eastAsia="es-MX"/>
        </w:rPr>
        <w:t>* Ser de nacional mexicana.</w:t>
      </w: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w:t>
      </w:r>
      <w:r w:rsidRPr="00757E20">
        <w:rPr>
          <w:color w:val="000000"/>
          <w:sz w:val="20"/>
          <w:szCs w:val="20"/>
          <w:lang w:eastAsia="es-MX"/>
        </w:rPr>
        <w:t>Practicar una disciplina deportiva en algún Centro Deportivo adscrito a la Delegación Azcapotzalco o espacio público deportivo de la demarcación.</w:t>
      </w:r>
    </w:p>
    <w:p w:rsidR="00E2509C" w:rsidRPr="00757E20" w:rsidRDefault="00E2509C" w:rsidP="00E2509C">
      <w:pPr>
        <w:pStyle w:val="Sinespaciado"/>
        <w:jc w:val="both"/>
        <w:rPr>
          <w:rFonts w:ascii="Times New Roman" w:hAnsi="Times New Roman"/>
          <w:color w:val="000000"/>
          <w:sz w:val="20"/>
          <w:szCs w:val="20"/>
          <w:lang w:eastAsia="es-MX"/>
        </w:rPr>
      </w:pPr>
      <w:r w:rsidRPr="00757E20">
        <w:rPr>
          <w:rFonts w:ascii="Times New Roman" w:hAnsi="Times New Roman"/>
          <w:b/>
          <w:color w:val="000000"/>
          <w:sz w:val="20"/>
          <w:szCs w:val="20"/>
          <w:lang w:eastAsia="es-MX"/>
        </w:rPr>
        <w:t>*</w:t>
      </w:r>
      <w:r w:rsidRPr="00757E20">
        <w:rPr>
          <w:rFonts w:ascii="Times New Roman" w:hAnsi="Times New Roman"/>
          <w:color w:val="000000"/>
          <w:sz w:val="20"/>
          <w:szCs w:val="20"/>
          <w:lang w:eastAsia="es-MX"/>
        </w:rPr>
        <w:t>Tener entre 6 y 19 años de edad.</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sz w:val="20"/>
          <w:szCs w:val="20"/>
        </w:rPr>
        <w:t>* Representar a la Delegación Azcapotzalco en todos los eventos estatales o nacionales a los que sean convocados por la demarcación, federación o asociación deportiva.</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sz w:val="20"/>
          <w:szCs w:val="20"/>
        </w:rPr>
        <w:t>* No podrá representar a otra demarcación territorial en actividades deportivas.</w:t>
      </w:r>
    </w:p>
    <w:p w:rsidR="00E2509C" w:rsidRPr="00757E20" w:rsidRDefault="00E2509C" w:rsidP="00E2509C">
      <w:pPr>
        <w:pStyle w:val="Sinespaciado"/>
        <w:jc w:val="both"/>
        <w:rPr>
          <w:rFonts w:ascii="Times New Roman" w:hAnsi="Times New Roman"/>
          <w:color w:val="000000"/>
          <w:sz w:val="20"/>
          <w:szCs w:val="20"/>
          <w:lang w:eastAsia="es-MX"/>
        </w:rPr>
      </w:pPr>
      <w:r w:rsidRPr="00757E20">
        <w:rPr>
          <w:rFonts w:ascii="Times New Roman" w:hAnsi="Times New Roman"/>
          <w:color w:val="000000"/>
          <w:sz w:val="20"/>
          <w:szCs w:val="20"/>
          <w:lang w:eastAsia="es-MX"/>
        </w:rPr>
        <w:t>* No podrá ser beneficiario (a) de algún otro programa social de esta Demarcación.</w:t>
      </w:r>
    </w:p>
    <w:p w:rsidR="00E2509C" w:rsidRPr="00757E20" w:rsidRDefault="00E2509C" w:rsidP="00E2509C">
      <w:pPr>
        <w:pStyle w:val="Sinespaciado"/>
        <w:jc w:val="both"/>
        <w:rPr>
          <w:rFonts w:ascii="Times New Roman" w:hAnsi="Times New Roman"/>
          <w:color w:val="000000"/>
          <w:sz w:val="20"/>
          <w:szCs w:val="20"/>
          <w:lang w:eastAsia="es-MX"/>
        </w:rPr>
      </w:pP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color w:val="000000"/>
          <w:sz w:val="20"/>
          <w:szCs w:val="20"/>
          <w:lang w:eastAsia="es-MX"/>
        </w:rPr>
        <w:t>A ninguna persona se le solicitará mayores o menores requisitos que los contenidos en las reglas de operación del programa de desarrollo social. En ningún caso, las o los servidores públicos, podrán solicitar o proceder de manera diferente a lo establecido en las reglas de operación del programa.</w:t>
      </w:r>
    </w:p>
    <w:p w:rsidR="00E2509C" w:rsidRPr="00757E20" w:rsidRDefault="00E2509C" w:rsidP="00E2509C">
      <w:pPr>
        <w:rPr>
          <w:rFonts w:eastAsia="Calibri"/>
          <w:sz w:val="20"/>
          <w:szCs w:val="20"/>
          <w:lang w:val="es-MX" w:eastAsia="en-US"/>
        </w:rPr>
      </w:pP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bCs/>
          <w:spacing w:val="-1"/>
          <w:sz w:val="20"/>
          <w:szCs w:val="20"/>
        </w:rPr>
        <w:t>DICE:</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b/>
          <w:color w:val="000000"/>
          <w:sz w:val="20"/>
          <w:szCs w:val="20"/>
        </w:rPr>
        <w:t>5.3. Documentación Requerida.</w:t>
      </w:r>
    </w:p>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lastRenderedPageBreak/>
        <w:t>Niñas, niños y jóvenes deportistas son aquellas personas que realicen cualquier actividad deportiva y que cuenten con un nivel competitivo técnico, práctico y disciplinado y que representen a la delegación Azcapotzalco en todos los eventos estatales o nacionales a los que sean convocados por la demarcación, federación o asociación deportiva.</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No podrá representar a otra demarcación territorial en actividades deportivas.</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Y no podrá ser beneficiario de algún otro programa social de esta Demarcación.</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A ninguna persona se le solicitarán mayores o menores requisitos que los contenidos en las reglas de operación del programa de desarrollo social. En ningún caso, las o los servidores públicos, podrán solicitar o proceder de manera diferente a lo establecido en las reglas de operación del programa.</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Las personas interesadas en ser beneficiarias del programa, deberán presentar la siguiente documentación en original y en una copia fotostática simple para la creación del expediente respectivo:</w:t>
      </w:r>
    </w:p>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Acta de nacimiento.</w:t>
      </w: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Clave Única de Registro de Población (C. U. R. P.).</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color w:val="000000"/>
          <w:sz w:val="20"/>
          <w:szCs w:val="20"/>
        </w:rPr>
        <w:t>* Comprobante de domicilio expedido en 2017. Puede ser cualquiera de los siguientes documentos: Boleta de cobro de Derechos por el Suministro de Agua, boleta de cobro del Impuesto Predial, boleta de cobro de servicio telefónico doméstico, boleta de cobro de suministro de gas doméstico, boleta de cobro de suministro de energía eléctrica, contrato de arrendamiento vigente (no mayor a 3 meses de antigüedad) o constancia de residencia vigente expedida por la Delegación Azcapotzalco.</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 xml:space="preserve">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Secretaría de </w:t>
      </w:r>
      <w:r w:rsidRPr="00757E20">
        <w:rPr>
          <w:rFonts w:ascii="Times New Roman" w:hAnsi="Times New Roman"/>
          <w:color w:val="000000"/>
          <w:sz w:val="20"/>
          <w:szCs w:val="20"/>
          <w:lang w:val="es-ES"/>
        </w:rPr>
        <w:t>Relaciones Exteriores. En el caso de menores de edad bastará con presentar credencial de la Institución de Educación en la que este cursando sus estudios;</w:t>
      </w: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 xml:space="preserve">* </w:t>
      </w:r>
      <w:r w:rsidRPr="00757E20">
        <w:rPr>
          <w:color w:val="000000"/>
          <w:sz w:val="20"/>
          <w:szCs w:val="20"/>
          <w:lang w:eastAsia="es-MX"/>
        </w:rPr>
        <w:t>Presentar una breve semblanza curricular de su desempeño en alguna disciplina deportiva avalada por su federación o asociación deportiva;</w:t>
      </w:r>
    </w:p>
    <w:p w:rsidR="00E2509C" w:rsidRPr="00757E20" w:rsidRDefault="00E2509C" w:rsidP="00E2509C">
      <w:pPr>
        <w:ind w:left="-360" w:firstLine="360"/>
        <w:jc w:val="both"/>
        <w:rPr>
          <w:sz w:val="20"/>
          <w:szCs w:val="20"/>
          <w:lang w:eastAsia="es-MX"/>
        </w:rPr>
      </w:pPr>
      <w:r w:rsidRPr="00757E20">
        <w:rPr>
          <w:b/>
          <w:sz w:val="20"/>
          <w:szCs w:val="20"/>
          <w:lang w:eastAsia="es-MX"/>
        </w:rPr>
        <w:t xml:space="preserve">* </w:t>
      </w:r>
      <w:r w:rsidRPr="00757E20">
        <w:rPr>
          <w:sz w:val="20"/>
          <w:szCs w:val="20"/>
          <w:lang w:eastAsia="es-MX"/>
        </w:rPr>
        <w:t>Presentar comprobante de estar inscrito en el Sistema de registro del Deporte Federado (en caso de que aplique)</w:t>
      </w:r>
      <w:bookmarkStart w:id="0" w:name="_GoBack"/>
      <w:bookmarkEnd w:id="0"/>
      <w:r w:rsidRPr="00757E20">
        <w:rPr>
          <w:sz w:val="20"/>
          <w:szCs w:val="20"/>
          <w:lang w:eastAsia="es-MX"/>
        </w:rPr>
        <w:t>; y</w:t>
      </w:r>
    </w:p>
    <w:p w:rsidR="00E2509C" w:rsidRPr="00757E20" w:rsidRDefault="00E2509C" w:rsidP="00E2509C">
      <w:pPr>
        <w:ind w:left="-360" w:firstLine="360"/>
        <w:jc w:val="both"/>
        <w:rPr>
          <w:color w:val="000000"/>
          <w:sz w:val="20"/>
          <w:szCs w:val="20"/>
          <w:lang w:eastAsia="es-MX"/>
        </w:rPr>
      </w:pPr>
      <w:r w:rsidRPr="00757E20">
        <w:rPr>
          <w:color w:val="000000"/>
          <w:sz w:val="20"/>
          <w:szCs w:val="20"/>
          <w:lang w:eastAsia="es-MX"/>
        </w:rPr>
        <w:t>* Presentar un programa de actividades o competencias que desarrollará durante el primer semestre de 2017.</w:t>
      </w:r>
    </w:p>
    <w:p w:rsidR="00E2509C" w:rsidRPr="00757E20" w:rsidRDefault="00E2509C" w:rsidP="00E2509C">
      <w:pPr>
        <w:jc w:val="both"/>
        <w:rPr>
          <w:sz w:val="20"/>
          <w:szCs w:val="20"/>
        </w:rPr>
      </w:pPr>
    </w:p>
    <w:p w:rsidR="00E2509C" w:rsidRPr="00757E20" w:rsidRDefault="00E2509C" w:rsidP="00E2509C">
      <w:pPr>
        <w:jc w:val="both"/>
        <w:rPr>
          <w:sz w:val="20"/>
          <w:szCs w:val="20"/>
        </w:rPr>
      </w:pPr>
      <w:r w:rsidRPr="00757E20">
        <w:rPr>
          <w:sz w:val="20"/>
          <w:szCs w:val="20"/>
        </w:rPr>
        <w:t>En caso de que la persona interesada en ser beneficiaria del Programa Social sea menor de edad, será la madre, el padre o el tutor responsable del menor quien deba entregar todos los documentos del solicitante anteriormente mencionados, con excepción de aquellos con los que no cuente por su minoría de edad; y, además, deberá presentar en original para cotejo y en una copia fotostática simple para anexarlo al expediente del menor:</w:t>
      </w:r>
    </w:p>
    <w:p w:rsidR="00E2509C" w:rsidRPr="00757E20" w:rsidRDefault="00E2509C" w:rsidP="00E2509C">
      <w:pPr>
        <w:jc w:val="both"/>
        <w:rPr>
          <w:sz w:val="20"/>
          <w:szCs w:val="20"/>
        </w:rPr>
      </w:pPr>
    </w:p>
    <w:p w:rsidR="00E2509C" w:rsidRPr="00757E20" w:rsidRDefault="00E2509C" w:rsidP="00E2509C">
      <w:pPr>
        <w:ind w:left="-360" w:firstLine="360"/>
        <w:jc w:val="both"/>
        <w:rPr>
          <w:sz w:val="20"/>
          <w:szCs w:val="20"/>
        </w:rPr>
      </w:pPr>
      <w:r w:rsidRPr="00757E20">
        <w:rPr>
          <w:b/>
          <w:sz w:val="20"/>
          <w:szCs w:val="20"/>
        </w:rPr>
        <w:t xml:space="preserve">* </w:t>
      </w:r>
      <w:r w:rsidRPr="00757E20">
        <w:rPr>
          <w:sz w:val="20"/>
          <w:szCs w:val="20"/>
        </w:rPr>
        <w:t>Acta de nacimiento del padre, madre o tutor.</w:t>
      </w:r>
    </w:p>
    <w:p w:rsidR="00E2509C" w:rsidRPr="00757E20" w:rsidRDefault="00E2509C" w:rsidP="00E2509C">
      <w:pPr>
        <w:ind w:left="180" w:hanging="180"/>
        <w:jc w:val="both"/>
        <w:rPr>
          <w:sz w:val="20"/>
          <w:szCs w:val="20"/>
        </w:rPr>
      </w:pPr>
      <w:r w:rsidRPr="00757E20">
        <w:rPr>
          <w:b/>
          <w:sz w:val="20"/>
          <w:szCs w:val="20"/>
        </w:rPr>
        <w:t xml:space="preserve">* </w:t>
      </w:r>
      <w:r w:rsidRPr="00757E20">
        <w:rPr>
          <w:sz w:val="20"/>
          <w:szCs w:val="20"/>
        </w:rPr>
        <w:t>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Secretaría de Relaciones Exteriores; y</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 xml:space="preserve">* </w:t>
      </w:r>
      <w:r w:rsidRPr="00757E20">
        <w:rPr>
          <w:rFonts w:ascii="Times New Roman" w:hAnsi="Times New Roman"/>
          <w:sz w:val="20"/>
          <w:szCs w:val="20"/>
        </w:rPr>
        <w:t>Clave Única de Registro de Población (C. U. R. P), del padre, madre o tutor.</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b/>
          <w:color w:val="000000"/>
          <w:sz w:val="20"/>
          <w:szCs w:val="20"/>
        </w:rPr>
        <w:t>5.3. Documentación Requerida.</w:t>
      </w:r>
    </w:p>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Las personas interesadas en ser beneficiarias del programa, deberán presentar la siguiente documentación en original y en una copia fotostática simple para la creación del expediente respectivo:</w:t>
      </w: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Acta de nacimiento;</w:t>
      </w: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Clave Única de Registro de Población (C. U. R. P.).</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color w:val="000000"/>
          <w:sz w:val="20"/>
          <w:szCs w:val="20"/>
        </w:rPr>
        <w:t>* Comprobante de domicilio expedido en 2017. Puede ser cualquiera de los siguientes documentos: Boleta de cobro de Derechos por el Suministro de Agua, boleta de cobro del Impuesto Predial, boleta de cobro de servicio telefónico doméstico, boleta de cobro de suministro de gas doméstico, boleta de cobro de suministro de energía eléctrica, contrato de arrendamiento vigente (no mayor a 3 meses de antigüedad) o constancia de residencia vigente expedida por la Delegación Azcapotzalco.</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 xml:space="preserve">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w:t>
      </w:r>
      <w:r w:rsidRPr="00757E20">
        <w:rPr>
          <w:rFonts w:ascii="Times New Roman" w:hAnsi="Times New Roman"/>
          <w:color w:val="000000"/>
          <w:sz w:val="20"/>
          <w:szCs w:val="20"/>
        </w:rPr>
        <w:lastRenderedPageBreak/>
        <w:t xml:space="preserve">Secretaría de </w:t>
      </w:r>
      <w:r w:rsidRPr="00757E20">
        <w:rPr>
          <w:rFonts w:ascii="Times New Roman" w:hAnsi="Times New Roman"/>
          <w:color w:val="000000"/>
          <w:sz w:val="20"/>
          <w:szCs w:val="20"/>
          <w:lang w:val="es-ES"/>
        </w:rPr>
        <w:t>Relaciones Exteriores. En el caso de menores de edad bastará con presentar credencial de la Institución de Educación en la que este cursando sus estudios;</w:t>
      </w: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 xml:space="preserve">* </w:t>
      </w:r>
      <w:r w:rsidRPr="00757E20">
        <w:rPr>
          <w:color w:val="000000"/>
          <w:sz w:val="20"/>
          <w:szCs w:val="20"/>
          <w:lang w:eastAsia="es-MX"/>
        </w:rPr>
        <w:t>Presentar una breve semblanza curricular de su desempeño en alguna disciplina deportiva avalada por su federación o asociación deportiva.</w:t>
      </w:r>
    </w:p>
    <w:p w:rsidR="00E2509C" w:rsidRPr="00757E20" w:rsidRDefault="00E2509C" w:rsidP="00E2509C">
      <w:pPr>
        <w:jc w:val="both"/>
        <w:rPr>
          <w:sz w:val="20"/>
          <w:szCs w:val="20"/>
        </w:rPr>
      </w:pPr>
    </w:p>
    <w:p w:rsidR="00E2509C" w:rsidRPr="00757E20" w:rsidRDefault="00E2509C" w:rsidP="00E2509C">
      <w:pPr>
        <w:jc w:val="both"/>
        <w:rPr>
          <w:sz w:val="20"/>
          <w:szCs w:val="20"/>
        </w:rPr>
      </w:pPr>
      <w:r w:rsidRPr="00757E20">
        <w:rPr>
          <w:sz w:val="20"/>
          <w:szCs w:val="20"/>
        </w:rPr>
        <w:t>En caso de que la persona interesada en ser beneficiaria del Programa Social sea menor de edad, será la madre, el padre o el tutor responsable del menor quien deba entregar todos los documentos del solicitante anteriormente mencionados, con excepción de aquellos con los que no cuente por su minoría de edad; y, además, deberá presentar en original para cotejo y en una copia fotostática simple para anexarlo al expediente del menor:</w:t>
      </w:r>
    </w:p>
    <w:p w:rsidR="00E2509C" w:rsidRPr="00757E20" w:rsidRDefault="00E2509C" w:rsidP="00E2509C">
      <w:pPr>
        <w:jc w:val="both"/>
        <w:rPr>
          <w:sz w:val="20"/>
          <w:szCs w:val="20"/>
        </w:rPr>
      </w:pPr>
    </w:p>
    <w:p w:rsidR="00E2509C" w:rsidRPr="00757E20" w:rsidRDefault="00E2509C" w:rsidP="00E2509C">
      <w:pPr>
        <w:ind w:left="-360" w:firstLine="360"/>
        <w:jc w:val="both"/>
        <w:rPr>
          <w:sz w:val="20"/>
          <w:szCs w:val="20"/>
        </w:rPr>
      </w:pPr>
      <w:r w:rsidRPr="00757E20">
        <w:rPr>
          <w:b/>
          <w:sz w:val="20"/>
          <w:szCs w:val="20"/>
        </w:rPr>
        <w:t xml:space="preserve">* </w:t>
      </w:r>
      <w:r w:rsidRPr="00757E20">
        <w:rPr>
          <w:sz w:val="20"/>
          <w:szCs w:val="20"/>
        </w:rPr>
        <w:t>Acta de nacimiento del padre, madre o tutor;</w:t>
      </w:r>
    </w:p>
    <w:p w:rsidR="00E2509C" w:rsidRPr="00757E20" w:rsidRDefault="00E2509C" w:rsidP="00E2509C">
      <w:pPr>
        <w:ind w:left="180" w:hanging="180"/>
        <w:jc w:val="both"/>
        <w:rPr>
          <w:sz w:val="20"/>
          <w:szCs w:val="20"/>
        </w:rPr>
      </w:pPr>
      <w:r w:rsidRPr="00757E20">
        <w:rPr>
          <w:b/>
          <w:sz w:val="20"/>
          <w:szCs w:val="20"/>
        </w:rPr>
        <w:t xml:space="preserve">* </w:t>
      </w:r>
      <w:r w:rsidRPr="00757E20">
        <w:rPr>
          <w:sz w:val="20"/>
          <w:szCs w:val="20"/>
        </w:rPr>
        <w:t>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Secretaría de Relaciones Exteriores; y</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 xml:space="preserve">* </w:t>
      </w:r>
      <w:r w:rsidRPr="00757E20">
        <w:rPr>
          <w:rFonts w:ascii="Times New Roman" w:hAnsi="Times New Roman"/>
          <w:sz w:val="20"/>
          <w:szCs w:val="20"/>
        </w:rPr>
        <w:t>Clave Única de Registro de Población (C. U. R. P), del padre, madre o tutor.</w:t>
      </w:r>
    </w:p>
    <w:p w:rsidR="00E2509C" w:rsidRPr="00757E20" w:rsidRDefault="00E2509C" w:rsidP="00E2509C">
      <w:pPr>
        <w:rPr>
          <w:rFonts w:eastAsia="Calibri"/>
          <w:sz w:val="20"/>
          <w:szCs w:val="20"/>
          <w:lang w:val="es-MX" w:eastAsia="en-US"/>
        </w:rPr>
      </w:pP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bCs/>
          <w:spacing w:val="-1"/>
          <w:sz w:val="20"/>
          <w:szCs w:val="20"/>
        </w:rPr>
        <w:t xml:space="preserve">En la Página 98, </w:t>
      </w:r>
      <w:r w:rsidRPr="00757E20">
        <w:rPr>
          <w:rFonts w:ascii="Times New Roman" w:hAnsi="Times New Roman"/>
          <w:b/>
          <w:bCs/>
          <w:color w:val="000000"/>
          <w:sz w:val="20"/>
          <w:szCs w:val="20"/>
          <w:lang w:eastAsia="es-MX"/>
        </w:rPr>
        <w:t>IX. MECANISMOS DE EVALUACIÓN E INDICADORES.</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bCs/>
          <w:spacing w:val="-1"/>
          <w:sz w:val="20"/>
          <w:szCs w:val="20"/>
        </w:rPr>
        <w:t>DICE:</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La Subdirección de Fomento al Deporte, en apego a lo establecido en los Lineamientos para la Evaluación Interna de los Programas Sociales, emitidos por el Consejo de Evaluación del Desarrollo Social de la Ciudad de México, realizará la evaluación interna del programa, a que hace referencia el artículo 42 de la Ley de Desarrollo Social para el Distrito Federal.</w:t>
      </w:r>
    </w:p>
    <w:p w:rsidR="00E2509C" w:rsidRPr="00757E20" w:rsidRDefault="00E2509C" w:rsidP="00E2509C">
      <w:pPr>
        <w:autoSpaceDE w:val="0"/>
        <w:autoSpaceDN w:val="0"/>
        <w:adjustRightInd w:val="0"/>
        <w:jc w:val="both"/>
        <w:rPr>
          <w:sz w:val="20"/>
          <w:szCs w:val="20"/>
        </w:rPr>
      </w:pPr>
    </w:p>
    <w:p w:rsidR="00E2509C" w:rsidRPr="00757E20" w:rsidRDefault="00E2509C" w:rsidP="00E2509C">
      <w:pPr>
        <w:pStyle w:val="Sinespaciado"/>
        <w:jc w:val="both"/>
        <w:rPr>
          <w:rFonts w:ascii="Times New Roman" w:hAnsi="Times New Roman"/>
          <w:b/>
          <w:sz w:val="20"/>
          <w:szCs w:val="20"/>
        </w:rPr>
      </w:pPr>
      <w:r w:rsidRPr="00757E20">
        <w:rPr>
          <w:rFonts w:ascii="Times New Roman" w:hAnsi="Times New Roman"/>
          <w:b/>
          <w:sz w:val="20"/>
          <w:szCs w:val="20"/>
        </w:rPr>
        <w:t>Programa de Apoyo Económico a Niñas y Niños Chintololos</w:t>
      </w:r>
    </w:p>
    <w:p w:rsidR="00E2509C" w:rsidRPr="00757E20" w:rsidRDefault="00E2509C" w:rsidP="00E2509C">
      <w:pPr>
        <w:pStyle w:val="Sinespaciado"/>
        <w:jc w:val="both"/>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98"/>
        <w:gridCol w:w="1327"/>
        <w:gridCol w:w="1303"/>
        <w:gridCol w:w="891"/>
        <w:gridCol w:w="1134"/>
        <w:gridCol w:w="1134"/>
        <w:gridCol w:w="1134"/>
        <w:gridCol w:w="1276"/>
      </w:tblGrid>
      <w:tr w:rsidR="00E2509C" w:rsidRPr="00757E20" w:rsidTr="00E2509C">
        <w:trPr>
          <w:cantSplit/>
          <w:trHeight w:val="1593"/>
        </w:trPr>
        <w:tc>
          <w:tcPr>
            <w:tcW w:w="426" w:type="dxa"/>
            <w:shd w:val="clear" w:color="auto" w:fill="auto"/>
            <w:textDirection w:val="btLr"/>
          </w:tcPr>
          <w:p w:rsidR="00E2509C" w:rsidRPr="00757E20" w:rsidRDefault="00E2509C" w:rsidP="00E2509C">
            <w:pPr>
              <w:jc w:val="both"/>
              <w:rPr>
                <w:b/>
                <w:sz w:val="20"/>
                <w:szCs w:val="20"/>
              </w:rPr>
            </w:pPr>
            <w:r w:rsidRPr="00757E20">
              <w:rPr>
                <w:b/>
                <w:sz w:val="20"/>
                <w:szCs w:val="20"/>
              </w:rPr>
              <w:t xml:space="preserve">Nivel de objetivo </w:t>
            </w:r>
          </w:p>
        </w:tc>
        <w:tc>
          <w:tcPr>
            <w:tcW w:w="1298" w:type="dxa"/>
            <w:shd w:val="clear" w:color="auto" w:fill="auto"/>
          </w:tcPr>
          <w:p w:rsidR="00E2509C" w:rsidRPr="00757E20" w:rsidRDefault="00E2509C" w:rsidP="00E2509C">
            <w:pPr>
              <w:jc w:val="both"/>
              <w:rPr>
                <w:b/>
                <w:sz w:val="20"/>
                <w:szCs w:val="20"/>
              </w:rPr>
            </w:pPr>
            <w:r w:rsidRPr="00757E20">
              <w:rPr>
                <w:b/>
                <w:sz w:val="20"/>
                <w:szCs w:val="20"/>
              </w:rPr>
              <w:t>Objetivo</w:t>
            </w:r>
          </w:p>
        </w:tc>
        <w:tc>
          <w:tcPr>
            <w:tcW w:w="1327" w:type="dxa"/>
            <w:shd w:val="clear" w:color="auto" w:fill="auto"/>
          </w:tcPr>
          <w:p w:rsidR="00E2509C" w:rsidRPr="00757E20" w:rsidRDefault="00E2509C" w:rsidP="00E2509C">
            <w:pPr>
              <w:jc w:val="both"/>
              <w:rPr>
                <w:b/>
                <w:sz w:val="20"/>
                <w:szCs w:val="20"/>
              </w:rPr>
            </w:pPr>
            <w:r w:rsidRPr="00757E20">
              <w:rPr>
                <w:b/>
                <w:sz w:val="20"/>
                <w:szCs w:val="20"/>
              </w:rPr>
              <w:t>Indicador</w:t>
            </w:r>
          </w:p>
        </w:tc>
        <w:tc>
          <w:tcPr>
            <w:tcW w:w="1303" w:type="dxa"/>
            <w:shd w:val="clear" w:color="auto" w:fill="auto"/>
          </w:tcPr>
          <w:p w:rsidR="00E2509C" w:rsidRPr="00757E20" w:rsidRDefault="00E2509C" w:rsidP="00E2509C">
            <w:pPr>
              <w:jc w:val="both"/>
              <w:rPr>
                <w:b/>
                <w:sz w:val="20"/>
                <w:szCs w:val="20"/>
              </w:rPr>
            </w:pPr>
            <w:r w:rsidRPr="00757E20">
              <w:rPr>
                <w:b/>
                <w:sz w:val="20"/>
                <w:szCs w:val="20"/>
              </w:rPr>
              <w:t>Fórmula de Cálculo</w:t>
            </w:r>
          </w:p>
        </w:tc>
        <w:tc>
          <w:tcPr>
            <w:tcW w:w="891" w:type="dxa"/>
            <w:shd w:val="clear" w:color="auto" w:fill="auto"/>
          </w:tcPr>
          <w:p w:rsidR="00E2509C" w:rsidRPr="00757E20" w:rsidRDefault="00E2509C" w:rsidP="00E2509C">
            <w:pPr>
              <w:jc w:val="both"/>
              <w:rPr>
                <w:b/>
                <w:sz w:val="20"/>
                <w:szCs w:val="20"/>
              </w:rPr>
            </w:pPr>
            <w:r w:rsidRPr="00757E20">
              <w:rPr>
                <w:b/>
                <w:sz w:val="20"/>
                <w:szCs w:val="20"/>
              </w:rPr>
              <w:t>Tipo de Indicador</w:t>
            </w:r>
          </w:p>
        </w:tc>
        <w:tc>
          <w:tcPr>
            <w:tcW w:w="1134" w:type="dxa"/>
            <w:shd w:val="clear" w:color="auto" w:fill="auto"/>
          </w:tcPr>
          <w:p w:rsidR="00E2509C" w:rsidRPr="00757E20" w:rsidRDefault="00E2509C" w:rsidP="00E2509C">
            <w:pPr>
              <w:jc w:val="both"/>
              <w:rPr>
                <w:b/>
                <w:sz w:val="20"/>
                <w:szCs w:val="20"/>
              </w:rPr>
            </w:pPr>
            <w:r w:rsidRPr="00757E20">
              <w:rPr>
                <w:b/>
                <w:sz w:val="20"/>
                <w:szCs w:val="20"/>
              </w:rPr>
              <w:t>Unidad de medida</w:t>
            </w:r>
          </w:p>
        </w:tc>
        <w:tc>
          <w:tcPr>
            <w:tcW w:w="1134" w:type="dxa"/>
            <w:shd w:val="clear" w:color="auto" w:fill="auto"/>
          </w:tcPr>
          <w:p w:rsidR="00E2509C" w:rsidRPr="00757E20" w:rsidRDefault="00E2509C" w:rsidP="00E2509C">
            <w:pPr>
              <w:jc w:val="both"/>
              <w:rPr>
                <w:b/>
                <w:sz w:val="20"/>
                <w:szCs w:val="20"/>
              </w:rPr>
            </w:pPr>
            <w:r w:rsidRPr="00757E20">
              <w:rPr>
                <w:b/>
                <w:sz w:val="20"/>
                <w:szCs w:val="20"/>
              </w:rPr>
              <w:t xml:space="preserve">Medios de Verificación </w:t>
            </w:r>
          </w:p>
        </w:tc>
        <w:tc>
          <w:tcPr>
            <w:tcW w:w="1134" w:type="dxa"/>
            <w:shd w:val="clear" w:color="auto" w:fill="auto"/>
          </w:tcPr>
          <w:p w:rsidR="00E2509C" w:rsidRPr="00757E20" w:rsidRDefault="00E2509C" w:rsidP="00E2509C">
            <w:pPr>
              <w:jc w:val="center"/>
              <w:rPr>
                <w:b/>
                <w:sz w:val="20"/>
                <w:szCs w:val="20"/>
              </w:rPr>
            </w:pPr>
            <w:r w:rsidRPr="00757E20">
              <w:rPr>
                <w:b/>
                <w:sz w:val="20"/>
                <w:szCs w:val="20"/>
              </w:rPr>
              <w:t>Unidad Responsable</w:t>
            </w:r>
          </w:p>
        </w:tc>
        <w:tc>
          <w:tcPr>
            <w:tcW w:w="1276" w:type="dxa"/>
            <w:shd w:val="clear" w:color="auto" w:fill="auto"/>
          </w:tcPr>
          <w:p w:rsidR="00E2509C" w:rsidRPr="00757E20" w:rsidRDefault="00E2509C" w:rsidP="00E2509C">
            <w:pPr>
              <w:jc w:val="center"/>
              <w:rPr>
                <w:b/>
                <w:sz w:val="20"/>
                <w:szCs w:val="20"/>
              </w:rPr>
            </w:pPr>
            <w:r w:rsidRPr="00757E20">
              <w:rPr>
                <w:b/>
                <w:sz w:val="20"/>
                <w:szCs w:val="20"/>
              </w:rPr>
              <w:t>Supuesto.</w:t>
            </w:r>
          </w:p>
        </w:tc>
      </w:tr>
      <w:tr w:rsidR="00E2509C" w:rsidRPr="00757E20" w:rsidTr="00E2509C">
        <w:trPr>
          <w:cantSplit/>
          <w:trHeight w:val="225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Fin</w:t>
            </w:r>
          </w:p>
        </w:tc>
        <w:tc>
          <w:tcPr>
            <w:tcW w:w="1298" w:type="dxa"/>
            <w:shd w:val="clear" w:color="auto" w:fill="auto"/>
            <w:vAlign w:val="center"/>
          </w:tcPr>
          <w:p w:rsidR="00E2509C" w:rsidRPr="00757E20" w:rsidRDefault="00E2509C" w:rsidP="00284FBE">
            <w:pPr>
              <w:autoSpaceDE w:val="0"/>
              <w:autoSpaceDN w:val="0"/>
              <w:adjustRightInd w:val="0"/>
              <w:jc w:val="both"/>
              <w:rPr>
                <w:bCs/>
                <w:sz w:val="20"/>
                <w:szCs w:val="20"/>
              </w:rPr>
            </w:pPr>
            <w:r w:rsidRPr="00757E20">
              <w:rPr>
                <w:sz w:val="20"/>
                <w:szCs w:val="20"/>
              </w:rPr>
              <w:t>Al término de la implementación del programa de desarrollo social, haber entregado apoyo económico a los beneficiarios del programa</w:t>
            </w:r>
          </w:p>
        </w:tc>
        <w:tc>
          <w:tcPr>
            <w:tcW w:w="1327" w:type="dxa"/>
            <w:shd w:val="clear" w:color="auto" w:fill="auto"/>
            <w:vAlign w:val="center"/>
          </w:tcPr>
          <w:p w:rsidR="00E2509C" w:rsidRPr="00757E20" w:rsidRDefault="00E2509C" w:rsidP="00E2509C">
            <w:pPr>
              <w:rPr>
                <w:bCs/>
                <w:sz w:val="20"/>
                <w:szCs w:val="20"/>
              </w:rPr>
            </w:pPr>
            <w:r w:rsidRPr="00757E20">
              <w:rPr>
                <w:sz w:val="20"/>
                <w:szCs w:val="20"/>
              </w:rPr>
              <w:t>Contribuir al accesos al deporte.</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Número de personas de apoyos otorgados entre número de beneficiarios las que no se les pudo entregar apoyo por cien entre el número total de personas a las que se les puede ayudar con la implementación del programa</w:t>
            </w:r>
          </w:p>
        </w:tc>
        <w:tc>
          <w:tcPr>
            <w:tcW w:w="891"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Cuantitativo</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 xml:space="preserve">Porcentaje </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 xml:space="preserve">Reporte de entrega de apoyos y comprobantes de entrega de apoyos </w:t>
            </w:r>
          </w:p>
        </w:tc>
        <w:tc>
          <w:tcPr>
            <w:tcW w:w="1134" w:type="dxa"/>
            <w:shd w:val="clear" w:color="auto" w:fill="auto"/>
            <w:vAlign w:val="center"/>
          </w:tcPr>
          <w:p w:rsidR="00E2509C" w:rsidRPr="00757E20" w:rsidRDefault="00E2509C" w:rsidP="00E2509C">
            <w:pPr>
              <w:rPr>
                <w:bCs/>
                <w:sz w:val="20"/>
                <w:szCs w:val="20"/>
              </w:rPr>
            </w:pPr>
            <w:r w:rsidRPr="00757E20">
              <w:rPr>
                <w:bCs/>
                <w:sz w:val="20"/>
                <w:szCs w:val="20"/>
              </w:rPr>
              <w:t>Subdirección de Fomento al Deporte.</w:t>
            </w:r>
          </w:p>
        </w:tc>
        <w:tc>
          <w:tcPr>
            <w:tcW w:w="1276" w:type="dxa"/>
            <w:shd w:val="clear" w:color="auto" w:fill="auto"/>
            <w:vAlign w:val="center"/>
          </w:tcPr>
          <w:p w:rsidR="00E2509C" w:rsidRPr="00757E20" w:rsidRDefault="00E2509C" w:rsidP="00E2509C">
            <w:pPr>
              <w:rPr>
                <w:bCs/>
                <w:sz w:val="20"/>
                <w:szCs w:val="20"/>
              </w:rPr>
            </w:pPr>
            <w:r w:rsidRPr="00757E20">
              <w:rPr>
                <w:bCs/>
                <w:sz w:val="20"/>
                <w:szCs w:val="20"/>
              </w:rPr>
              <w:t>La Delegación Azcapotzalco otorga las los apoyos económicos a los beneficiarios en tiempo y forma.</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lastRenderedPageBreak/>
              <w:t>Propósito</w:t>
            </w:r>
          </w:p>
        </w:tc>
        <w:tc>
          <w:tcPr>
            <w:tcW w:w="1298"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Incentivar a los beneficiarios a continuar practicando su disciplina deportiva</w:t>
            </w:r>
          </w:p>
        </w:tc>
        <w:tc>
          <w:tcPr>
            <w:tcW w:w="1327" w:type="dxa"/>
            <w:shd w:val="clear" w:color="auto" w:fill="auto"/>
            <w:vAlign w:val="center"/>
          </w:tcPr>
          <w:p w:rsidR="00E2509C" w:rsidRPr="00757E20" w:rsidRDefault="00E2509C" w:rsidP="00E2509C">
            <w:pPr>
              <w:rPr>
                <w:sz w:val="20"/>
                <w:szCs w:val="20"/>
              </w:rPr>
            </w:pPr>
            <w:r w:rsidRPr="00757E20">
              <w:rPr>
                <w:sz w:val="20"/>
                <w:szCs w:val="20"/>
              </w:rPr>
              <w:t>Encuestas.</w:t>
            </w:r>
          </w:p>
        </w:tc>
        <w:tc>
          <w:tcPr>
            <w:tcW w:w="1303" w:type="dxa"/>
            <w:shd w:val="clear" w:color="auto" w:fill="auto"/>
            <w:vAlign w:val="center"/>
          </w:tcPr>
          <w:p w:rsidR="00E2509C" w:rsidRPr="00757E20" w:rsidRDefault="00E2509C" w:rsidP="00E2509C">
            <w:pPr>
              <w:rPr>
                <w:sz w:val="20"/>
                <w:szCs w:val="20"/>
              </w:rPr>
            </w:pPr>
            <w:r w:rsidRPr="00757E20">
              <w:rPr>
                <w:sz w:val="20"/>
                <w:szCs w:val="20"/>
              </w:rPr>
              <w:t>(Número de beneficiarios  encuestados y que están satisfechos con el programa/Número de beneficiarios encuestados del programa)*100</w:t>
            </w:r>
          </w:p>
        </w:tc>
        <w:tc>
          <w:tcPr>
            <w:tcW w:w="891" w:type="dxa"/>
            <w:shd w:val="clear" w:color="auto" w:fill="auto"/>
            <w:vAlign w:val="center"/>
          </w:tcPr>
          <w:p w:rsidR="00E2509C" w:rsidRPr="00757E20" w:rsidRDefault="00E2509C" w:rsidP="00E2509C">
            <w:pPr>
              <w:rPr>
                <w:sz w:val="20"/>
                <w:szCs w:val="20"/>
              </w:rPr>
            </w:pPr>
            <w:r w:rsidRPr="00757E20">
              <w:rPr>
                <w:sz w:val="20"/>
                <w:szCs w:val="20"/>
              </w:rPr>
              <w:t>Cuantitativo.</w:t>
            </w:r>
          </w:p>
        </w:tc>
        <w:tc>
          <w:tcPr>
            <w:tcW w:w="1134" w:type="dxa"/>
            <w:shd w:val="clear" w:color="auto" w:fill="auto"/>
            <w:vAlign w:val="center"/>
          </w:tcPr>
          <w:p w:rsidR="00E2509C" w:rsidRPr="00757E20" w:rsidRDefault="00E2509C" w:rsidP="00E2509C">
            <w:pPr>
              <w:rPr>
                <w:sz w:val="20"/>
                <w:szCs w:val="20"/>
              </w:rPr>
            </w:pPr>
            <w:r w:rsidRPr="00757E20">
              <w:rPr>
                <w:sz w:val="20"/>
                <w:szCs w:val="20"/>
              </w:rPr>
              <w:t>Porcentaje</w:t>
            </w:r>
          </w:p>
        </w:tc>
        <w:tc>
          <w:tcPr>
            <w:tcW w:w="1134"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Análisis estadístico sobre las opiniones vertidas por los beneficiarios</w:t>
            </w:r>
          </w:p>
        </w:tc>
        <w:tc>
          <w:tcPr>
            <w:tcW w:w="1134" w:type="dxa"/>
            <w:shd w:val="clear" w:color="auto" w:fill="auto"/>
            <w:vAlign w:val="center"/>
          </w:tcPr>
          <w:p w:rsidR="00E2509C" w:rsidRPr="00757E20" w:rsidRDefault="00E2509C" w:rsidP="00E2509C">
            <w:pPr>
              <w:rPr>
                <w:sz w:val="20"/>
                <w:szCs w:val="20"/>
              </w:rPr>
            </w:pPr>
            <w:r w:rsidRPr="00757E20">
              <w:rPr>
                <w:sz w:val="20"/>
                <w:szCs w:val="20"/>
              </w:rPr>
              <w:t>Jefatura de Unidad Departamental de Difusión y Fomento al Deporte.</w:t>
            </w:r>
          </w:p>
        </w:tc>
        <w:tc>
          <w:tcPr>
            <w:tcW w:w="1276" w:type="dxa"/>
            <w:shd w:val="clear" w:color="auto" w:fill="auto"/>
            <w:vAlign w:val="center"/>
          </w:tcPr>
          <w:p w:rsidR="00E2509C" w:rsidRPr="00757E20" w:rsidRDefault="00E2509C" w:rsidP="00E2509C">
            <w:pPr>
              <w:rPr>
                <w:sz w:val="20"/>
                <w:szCs w:val="20"/>
              </w:rPr>
            </w:pPr>
            <w:r w:rsidRPr="00757E20">
              <w:rPr>
                <w:sz w:val="20"/>
                <w:szCs w:val="20"/>
              </w:rPr>
              <w:t>Un mayor número de niñas, niños y jóvenes deportistas en Azcapotzalco practicando disciplinas en competencias oficiales</w:t>
            </w:r>
          </w:p>
        </w:tc>
      </w:tr>
      <w:tr w:rsidR="00E2509C" w:rsidRPr="00757E20" w:rsidTr="00E2509C">
        <w:trPr>
          <w:cantSplit/>
          <w:trHeight w:val="1753"/>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Componentes</w:t>
            </w:r>
          </w:p>
        </w:tc>
        <w:tc>
          <w:tcPr>
            <w:tcW w:w="1298"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Evaluación del programa</w:t>
            </w:r>
          </w:p>
        </w:tc>
        <w:tc>
          <w:tcPr>
            <w:tcW w:w="1327"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Encuestas</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Número de personas encuestadas que consideran adecuada la implementación del programa por cien entre el número total de personas encuestadas que recibieron el apoyo económico</w:t>
            </w:r>
          </w:p>
        </w:tc>
        <w:tc>
          <w:tcPr>
            <w:tcW w:w="891"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Cualitativo.</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Porcentaje</w:t>
            </w:r>
          </w:p>
        </w:tc>
        <w:tc>
          <w:tcPr>
            <w:tcW w:w="1134" w:type="dxa"/>
            <w:shd w:val="clear" w:color="auto" w:fill="auto"/>
            <w:vAlign w:val="center"/>
          </w:tcPr>
          <w:p w:rsidR="00E2509C" w:rsidRPr="00757E20" w:rsidRDefault="00E2509C" w:rsidP="00E2509C">
            <w:pPr>
              <w:rPr>
                <w:bCs/>
                <w:sz w:val="20"/>
                <w:szCs w:val="20"/>
              </w:rPr>
            </w:pPr>
            <w:r w:rsidRPr="00757E20">
              <w:rPr>
                <w:sz w:val="20"/>
                <w:szCs w:val="20"/>
              </w:rPr>
              <w:t>Análisis estadístico sobre las opiniones vertidas por los beneficiarios.</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Jefatura de Unidad Departamental de Difusión y Fomento al Deporte.</w:t>
            </w:r>
          </w:p>
        </w:tc>
        <w:tc>
          <w:tcPr>
            <w:tcW w:w="1276" w:type="dxa"/>
            <w:shd w:val="clear" w:color="auto" w:fill="auto"/>
            <w:vAlign w:val="center"/>
          </w:tcPr>
          <w:p w:rsidR="00E2509C" w:rsidRPr="00757E20" w:rsidRDefault="00E2509C" w:rsidP="00E2509C">
            <w:pPr>
              <w:rPr>
                <w:sz w:val="20"/>
                <w:szCs w:val="20"/>
              </w:rPr>
            </w:pPr>
            <w:r w:rsidRPr="00757E20">
              <w:rPr>
                <w:sz w:val="20"/>
                <w:szCs w:val="20"/>
              </w:rPr>
              <w:t>El programa social en cuestión se adapte a las necesidades de la población objetivo.</w:t>
            </w:r>
          </w:p>
        </w:tc>
      </w:tr>
      <w:tr w:rsidR="00E2509C" w:rsidRPr="00757E20" w:rsidTr="00E2509C">
        <w:trPr>
          <w:cantSplit/>
          <w:trHeight w:val="1134"/>
        </w:trPr>
        <w:tc>
          <w:tcPr>
            <w:tcW w:w="426" w:type="dxa"/>
            <w:vMerge w:val="restart"/>
            <w:shd w:val="clear" w:color="auto" w:fill="auto"/>
            <w:textDirection w:val="btLr"/>
          </w:tcPr>
          <w:p w:rsidR="00E2509C" w:rsidRPr="00757E20" w:rsidRDefault="00E2509C" w:rsidP="00E2509C">
            <w:pPr>
              <w:jc w:val="center"/>
              <w:rPr>
                <w:b/>
                <w:sz w:val="20"/>
                <w:szCs w:val="20"/>
              </w:rPr>
            </w:pPr>
            <w:r w:rsidRPr="00757E20">
              <w:rPr>
                <w:b/>
                <w:sz w:val="20"/>
                <w:szCs w:val="20"/>
              </w:rPr>
              <w:t>Actividades</w:t>
            </w:r>
          </w:p>
        </w:tc>
        <w:tc>
          <w:tcPr>
            <w:tcW w:w="1298"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Difusión.</w:t>
            </w:r>
          </w:p>
        </w:tc>
        <w:tc>
          <w:tcPr>
            <w:tcW w:w="1327"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Porcentaje de   medios escritos e impresos elaborados para su distribución en la demarcación.</w:t>
            </w:r>
          </w:p>
        </w:tc>
        <w:tc>
          <w:tcPr>
            <w:tcW w:w="1303"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(medios escritos e impresos distribuidos/ medios impresos programados para distribuirlos en la demarcación)*100.</w:t>
            </w:r>
          </w:p>
        </w:tc>
        <w:tc>
          <w:tcPr>
            <w:tcW w:w="891" w:type="dxa"/>
            <w:shd w:val="clear" w:color="auto" w:fill="auto"/>
          </w:tcPr>
          <w:p w:rsidR="00E2509C" w:rsidRPr="00757E20" w:rsidRDefault="00E2509C" w:rsidP="00E2509C">
            <w:pPr>
              <w:autoSpaceDE w:val="0"/>
              <w:autoSpaceDN w:val="0"/>
              <w:adjustRightInd w:val="0"/>
              <w:jc w:val="center"/>
              <w:rPr>
                <w:sz w:val="20"/>
                <w:szCs w:val="20"/>
              </w:rPr>
            </w:pPr>
            <w:r w:rsidRPr="00757E20">
              <w:rPr>
                <w:sz w:val="20"/>
                <w:szCs w:val="20"/>
              </w:rPr>
              <w:t>Eficiencia.</w:t>
            </w:r>
          </w:p>
        </w:tc>
        <w:tc>
          <w:tcPr>
            <w:tcW w:w="1134"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Medios escritos e impresos</w:t>
            </w:r>
          </w:p>
        </w:tc>
        <w:tc>
          <w:tcPr>
            <w:tcW w:w="1134"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Comprobantes y/o evidencia que ratifique la elaboración y distribución de los medios.</w:t>
            </w:r>
          </w:p>
        </w:tc>
        <w:tc>
          <w:tcPr>
            <w:tcW w:w="1134"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Jefatura de Unidad Departamental de Difusión y Fomento al Deporte.</w:t>
            </w:r>
          </w:p>
        </w:tc>
        <w:tc>
          <w:tcPr>
            <w:tcW w:w="1276"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Las condiciones climáticas permitieron la difusión del programa.</w:t>
            </w:r>
          </w:p>
        </w:tc>
      </w:tr>
      <w:tr w:rsidR="00E2509C" w:rsidRPr="00757E20" w:rsidTr="00E2509C">
        <w:trPr>
          <w:cantSplit/>
          <w:trHeight w:val="1134"/>
        </w:trPr>
        <w:tc>
          <w:tcPr>
            <w:tcW w:w="426" w:type="dxa"/>
            <w:vMerge/>
            <w:shd w:val="clear" w:color="auto" w:fill="auto"/>
            <w:textDirection w:val="btLr"/>
          </w:tcPr>
          <w:p w:rsidR="00E2509C" w:rsidRPr="00757E20" w:rsidRDefault="00E2509C" w:rsidP="00E2509C">
            <w:pPr>
              <w:jc w:val="center"/>
              <w:rPr>
                <w:sz w:val="20"/>
                <w:szCs w:val="20"/>
              </w:rPr>
            </w:pPr>
          </w:p>
        </w:tc>
        <w:tc>
          <w:tcPr>
            <w:tcW w:w="1298" w:type="dxa"/>
            <w:shd w:val="clear" w:color="auto" w:fill="auto"/>
          </w:tcPr>
          <w:p w:rsidR="00E2509C" w:rsidRPr="00757E20" w:rsidRDefault="00E2509C" w:rsidP="00E2509C">
            <w:pPr>
              <w:jc w:val="both"/>
              <w:rPr>
                <w:sz w:val="20"/>
                <w:szCs w:val="20"/>
              </w:rPr>
            </w:pPr>
            <w:r w:rsidRPr="00757E20">
              <w:rPr>
                <w:sz w:val="20"/>
                <w:szCs w:val="20"/>
              </w:rPr>
              <w:t>Recibir solicitudes ingresadas por los deportistas de alto rendimiento.</w:t>
            </w:r>
          </w:p>
        </w:tc>
        <w:tc>
          <w:tcPr>
            <w:tcW w:w="1327" w:type="dxa"/>
            <w:shd w:val="clear" w:color="auto" w:fill="auto"/>
            <w:vAlign w:val="center"/>
          </w:tcPr>
          <w:p w:rsidR="00E2509C" w:rsidRPr="00757E20" w:rsidRDefault="00E2509C" w:rsidP="00E2509C">
            <w:pPr>
              <w:rPr>
                <w:bCs/>
                <w:sz w:val="20"/>
                <w:szCs w:val="20"/>
              </w:rPr>
            </w:pPr>
            <w:r w:rsidRPr="00757E20">
              <w:rPr>
                <w:sz w:val="20"/>
                <w:szCs w:val="20"/>
              </w:rPr>
              <w:t>Porcentaje de solicitudes ingresadas.</w:t>
            </w:r>
          </w:p>
        </w:tc>
        <w:tc>
          <w:tcPr>
            <w:tcW w:w="1303" w:type="dxa"/>
            <w:shd w:val="clear" w:color="auto" w:fill="auto"/>
            <w:vAlign w:val="center"/>
          </w:tcPr>
          <w:p w:rsidR="00E2509C" w:rsidRPr="00757E20" w:rsidRDefault="00E2509C" w:rsidP="00E2509C">
            <w:pPr>
              <w:rPr>
                <w:bCs/>
                <w:sz w:val="20"/>
                <w:szCs w:val="20"/>
              </w:rPr>
            </w:pPr>
            <w:r w:rsidRPr="00757E20">
              <w:rPr>
                <w:sz w:val="20"/>
                <w:szCs w:val="20"/>
              </w:rPr>
              <w:t>Número de solicitudes aprobadas en el periodo (Número de solicitudes ingresadas en el periodo X)*100.</w:t>
            </w:r>
          </w:p>
        </w:tc>
        <w:tc>
          <w:tcPr>
            <w:tcW w:w="891" w:type="dxa"/>
            <w:shd w:val="clear" w:color="auto" w:fill="auto"/>
            <w:vAlign w:val="center"/>
          </w:tcPr>
          <w:p w:rsidR="00E2509C" w:rsidRPr="00757E20" w:rsidRDefault="00E2509C" w:rsidP="00E2509C">
            <w:pPr>
              <w:rPr>
                <w:sz w:val="20"/>
                <w:szCs w:val="20"/>
              </w:rPr>
            </w:pPr>
            <w:r w:rsidRPr="00757E20">
              <w:rPr>
                <w:sz w:val="20"/>
                <w:szCs w:val="20"/>
              </w:rPr>
              <w:t>Eficiencia.</w:t>
            </w:r>
          </w:p>
        </w:tc>
        <w:tc>
          <w:tcPr>
            <w:tcW w:w="1134" w:type="dxa"/>
            <w:shd w:val="clear" w:color="auto" w:fill="auto"/>
            <w:vAlign w:val="center"/>
          </w:tcPr>
          <w:p w:rsidR="00E2509C" w:rsidRPr="00757E20" w:rsidRDefault="00E2509C" w:rsidP="00E2509C">
            <w:pPr>
              <w:jc w:val="center"/>
              <w:rPr>
                <w:sz w:val="20"/>
                <w:szCs w:val="20"/>
              </w:rPr>
            </w:pPr>
            <w:r w:rsidRPr="00757E20">
              <w:rPr>
                <w:sz w:val="20"/>
                <w:szCs w:val="20"/>
              </w:rPr>
              <w:t>Solicitudes de ingreso al programa</w:t>
            </w:r>
          </w:p>
        </w:tc>
        <w:tc>
          <w:tcPr>
            <w:tcW w:w="1134"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Padrón de beneficiarios. Registro de solicitudes del programa.</w:t>
            </w:r>
          </w:p>
        </w:tc>
        <w:tc>
          <w:tcPr>
            <w:tcW w:w="1134" w:type="dxa"/>
            <w:shd w:val="clear" w:color="auto" w:fill="auto"/>
            <w:vAlign w:val="center"/>
          </w:tcPr>
          <w:p w:rsidR="00E2509C" w:rsidRPr="00757E20" w:rsidRDefault="00E2509C" w:rsidP="00E2509C">
            <w:pPr>
              <w:rPr>
                <w:bCs/>
                <w:sz w:val="20"/>
                <w:szCs w:val="20"/>
              </w:rPr>
            </w:pPr>
            <w:r w:rsidRPr="00757E20">
              <w:rPr>
                <w:sz w:val="20"/>
                <w:szCs w:val="20"/>
              </w:rPr>
              <w:t>Jefatura de Unidad Departamental de Difusión y Fomento al Deporte.</w:t>
            </w:r>
          </w:p>
        </w:tc>
        <w:tc>
          <w:tcPr>
            <w:tcW w:w="1276" w:type="dxa"/>
            <w:shd w:val="clear" w:color="auto" w:fill="auto"/>
          </w:tcPr>
          <w:p w:rsidR="00E2509C" w:rsidRPr="00757E20" w:rsidRDefault="00E2509C" w:rsidP="00E2509C">
            <w:pPr>
              <w:jc w:val="both"/>
              <w:rPr>
                <w:sz w:val="20"/>
                <w:szCs w:val="20"/>
              </w:rPr>
            </w:pPr>
            <w:r w:rsidRPr="00757E20">
              <w:rPr>
                <w:sz w:val="20"/>
                <w:szCs w:val="20"/>
              </w:rPr>
              <w:t>La Dirección del Deporte recibió solicitudes de ingreso al programa.</w:t>
            </w:r>
          </w:p>
        </w:tc>
      </w:tr>
      <w:tr w:rsidR="00E2509C" w:rsidRPr="00757E20" w:rsidTr="00E2509C">
        <w:trPr>
          <w:cantSplit/>
          <w:trHeight w:val="1134"/>
        </w:trPr>
        <w:tc>
          <w:tcPr>
            <w:tcW w:w="426" w:type="dxa"/>
            <w:vMerge/>
            <w:shd w:val="clear" w:color="auto" w:fill="auto"/>
            <w:textDirection w:val="btLr"/>
          </w:tcPr>
          <w:p w:rsidR="00E2509C" w:rsidRPr="00757E20" w:rsidRDefault="00E2509C" w:rsidP="00E2509C">
            <w:pPr>
              <w:jc w:val="center"/>
              <w:rPr>
                <w:sz w:val="20"/>
                <w:szCs w:val="20"/>
              </w:rPr>
            </w:pPr>
          </w:p>
        </w:tc>
        <w:tc>
          <w:tcPr>
            <w:tcW w:w="1298" w:type="dxa"/>
            <w:shd w:val="clear" w:color="auto" w:fill="auto"/>
          </w:tcPr>
          <w:p w:rsidR="00E2509C" w:rsidRPr="00757E20" w:rsidRDefault="00E2509C" w:rsidP="00E2509C">
            <w:pPr>
              <w:jc w:val="both"/>
              <w:rPr>
                <w:sz w:val="20"/>
                <w:szCs w:val="20"/>
              </w:rPr>
            </w:pPr>
            <w:r w:rsidRPr="00757E20">
              <w:rPr>
                <w:sz w:val="20"/>
                <w:szCs w:val="20"/>
              </w:rPr>
              <w:t>Entregar apoyos económicos.</w:t>
            </w:r>
          </w:p>
        </w:tc>
        <w:tc>
          <w:tcPr>
            <w:tcW w:w="1327" w:type="dxa"/>
            <w:shd w:val="clear" w:color="auto" w:fill="auto"/>
          </w:tcPr>
          <w:p w:rsidR="00E2509C" w:rsidRPr="00757E20" w:rsidRDefault="00E2509C" w:rsidP="00E2509C">
            <w:pPr>
              <w:jc w:val="both"/>
              <w:rPr>
                <w:sz w:val="20"/>
                <w:szCs w:val="20"/>
              </w:rPr>
            </w:pPr>
            <w:r w:rsidRPr="00757E20">
              <w:rPr>
                <w:sz w:val="20"/>
                <w:szCs w:val="20"/>
              </w:rPr>
              <w:t>Porcentaje de apoyos económicos entregados.</w:t>
            </w:r>
          </w:p>
        </w:tc>
        <w:tc>
          <w:tcPr>
            <w:tcW w:w="1303" w:type="dxa"/>
            <w:shd w:val="clear" w:color="auto" w:fill="auto"/>
          </w:tcPr>
          <w:p w:rsidR="00E2509C" w:rsidRPr="00757E20" w:rsidRDefault="00E2509C" w:rsidP="00E2509C">
            <w:pPr>
              <w:jc w:val="both"/>
              <w:rPr>
                <w:sz w:val="20"/>
                <w:szCs w:val="20"/>
              </w:rPr>
            </w:pPr>
            <w:r w:rsidRPr="00757E20">
              <w:rPr>
                <w:sz w:val="20"/>
                <w:szCs w:val="20"/>
              </w:rPr>
              <w:t>(Número de apoyos entregados/Número de apoyos económicos programados)*100.</w:t>
            </w:r>
          </w:p>
        </w:tc>
        <w:tc>
          <w:tcPr>
            <w:tcW w:w="891" w:type="dxa"/>
            <w:shd w:val="clear" w:color="auto" w:fill="auto"/>
          </w:tcPr>
          <w:p w:rsidR="00E2509C" w:rsidRPr="00757E20" w:rsidRDefault="00E2509C" w:rsidP="00E2509C">
            <w:pPr>
              <w:jc w:val="center"/>
              <w:rPr>
                <w:sz w:val="20"/>
                <w:szCs w:val="20"/>
              </w:rPr>
            </w:pPr>
            <w:r w:rsidRPr="00757E20">
              <w:rPr>
                <w:sz w:val="20"/>
                <w:szCs w:val="20"/>
              </w:rPr>
              <w:t>Eficacia.</w:t>
            </w:r>
          </w:p>
        </w:tc>
        <w:tc>
          <w:tcPr>
            <w:tcW w:w="1134" w:type="dxa"/>
            <w:shd w:val="clear" w:color="auto" w:fill="auto"/>
          </w:tcPr>
          <w:p w:rsidR="00E2509C" w:rsidRPr="00757E20" w:rsidRDefault="00E2509C" w:rsidP="00E2509C">
            <w:pPr>
              <w:jc w:val="both"/>
              <w:rPr>
                <w:sz w:val="20"/>
                <w:szCs w:val="20"/>
              </w:rPr>
            </w:pPr>
            <w:r w:rsidRPr="00757E20">
              <w:rPr>
                <w:sz w:val="20"/>
                <w:szCs w:val="20"/>
              </w:rPr>
              <w:t>Apoyos económicos.</w:t>
            </w:r>
          </w:p>
        </w:tc>
        <w:tc>
          <w:tcPr>
            <w:tcW w:w="1134" w:type="dxa"/>
            <w:shd w:val="clear" w:color="auto" w:fill="auto"/>
          </w:tcPr>
          <w:p w:rsidR="00E2509C" w:rsidRPr="00757E20" w:rsidRDefault="00E2509C" w:rsidP="00E2509C">
            <w:pPr>
              <w:jc w:val="both"/>
              <w:rPr>
                <w:sz w:val="20"/>
                <w:szCs w:val="20"/>
              </w:rPr>
            </w:pPr>
            <w:r w:rsidRPr="00757E20">
              <w:rPr>
                <w:sz w:val="20"/>
                <w:szCs w:val="20"/>
              </w:rPr>
              <w:t>Padrón de beneficiarios. Registros, vales u documentos de la entrega de los apoyos</w:t>
            </w:r>
          </w:p>
        </w:tc>
        <w:tc>
          <w:tcPr>
            <w:tcW w:w="1134" w:type="dxa"/>
            <w:shd w:val="clear" w:color="auto" w:fill="auto"/>
          </w:tcPr>
          <w:p w:rsidR="00E2509C" w:rsidRPr="00757E20" w:rsidRDefault="00E2509C" w:rsidP="00E2509C">
            <w:pPr>
              <w:jc w:val="both"/>
              <w:rPr>
                <w:sz w:val="20"/>
                <w:szCs w:val="20"/>
              </w:rPr>
            </w:pPr>
            <w:r w:rsidRPr="00757E20">
              <w:rPr>
                <w:sz w:val="20"/>
                <w:szCs w:val="20"/>
              </w:rPr>
              <w:t>Jefatura de Unidad Departamental de Difusión y Fomento al Deporte.</w:t>
            </w:r>
          </w:p>
        </w:tc>
        <w:tc>
          <w:tcPr>
            <w:tcW w:w="1276" w:type="dxa"/>
            <w:shd w:val="clear" w:color="auto" w:fill="auto"/>
          </w:tcPr>
          <w:p w:rsidR="00E2509C" w:rsidRPr="00757E20" w:rsidRDefault="00E2509C" w:rsidP="00E2509C">
            <w:pPr>
              <w:jc w:val="both"/>
              <w:rPr>
                <w:sz w:val="20"/>
                <w:szCs w:val="20"/>
              </w:rPr>
            </w:pPr>
            <w:r w:rsidRPr="00757E20">
              <w:rPr>
                <w:sz w:val="20"/>
                <w:szCs w:val="20"/>
              </w:rPr>
              <w:t>Los beneficiarios acudieron a recibir su apoyo económico.</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sz w:val="20"/>
                <w:szCs w:val="20"/>
              </w:rPr>
            </w:pPr>
            <w:r w:rsidRPr="00757E20">
              <w:rPr>
                <w:sz w:val="20"/>
                <w:szCs w:val="20"/>
              </w:rPr>
              <w:t>Actividades</w:t>
            </w:r>
          </w:p>
        </w:tc>
        <w:tc>
          <w:tcPr>
            <w:tcW w:w="1298" w:type="dxa"/>
            <w:shd w:val="clear" w:color="auto" w:fill="auto"/>
            <w:vAlign w:val="center"/>
          </w:tcPr>
          <w:p w:rsidR="00E2509C" w:rsidRPr="00757E20" w:rsidRDefault="00E2509C" w:rsidP="00E2509C">
            <w:pPr>
              <w:rPr>
                <w:sz w:val="20"/>
                <w:szCs w:val="20"/>
              </w:rPr>
            </w:pPr>
            <w:r w:rsidRPr="00757E20">
              <w:rPr>
                <w:sz w:val="20"/>
                <w:szCs w:val="20"/>
              </w:rPr>
              <w:t>Seguimiento a las actividades del programa.</w:t>
            </w:r>
          </w:p>
        </w:tc>
        <w:tc>
          <w:tcPr>
            <w:tcW w:w="1327" w:type="dxa"/>
            <w:shd w:val="clear" w:color="auto" w:fill="auto"/>
            <w:vAlign w:val="center"/>
          </w:tcPr>
          <w:p w:rsidR="00E2509C" w:rsidRPr="00757E20" w:rsidRDefault="00E2509C" w:rsidP="00E2509C">
            <w:pPr>
              <w:rPr>
                <w:sz w:val="20"/>
                <w:szCs w:val="20"/>
              </w:rPr>
            </w:pPr>
            <w:r w:rsidRPr="00757E20">
              <w:rPr>
                <w:sz w:val="20"/>
                <w:szCs w:val="20"/>
              </w:rPr>
              <w:t>Porcentaje de actividades deportivas realizadas.</w:t>
            </w:r>
          </w:p>
        </w:tc>
        <w:tc>
          <w:tcPr>
            <w:tcW w:w="1303" w:type="dxa"/>
            <w:shd w:val="clear" w:color="auto" w:fill="auto"/>
            <w:vAlign w:val="center"/>
          </w:tcPr>
          <w:p w:rsidR="00E2509C" w:rsidRPr="00757E20" w:rsidRDefault="00E2509C" w:rsidP="00E2509C">
            <w:pPr>
              <w:rPr>
                <w:sz w:val="20"/>
                <w:szCs w:val="20"/>
              </w:rPr>
            </w:pPr>
            <w:r w:rsidRPr="00757E20">
              <w:rPr>
                <w:sz w:val="20"/>
                <w:szCs w:val="20"/>
              </w:rPr>
              <w:t>(Número de actividades deportivas realizadas /Numero de actividades deportivas programadas)*100.</w:t>
            </w:r>
          </w:p>
        </w:tc>
        <w:tc>
          <w:tcPr>
            <w:tcW w:w="891" w:type="dxa"/>
            <w:shd w:val="clear" w:color="auto" w:fill="auto"/>
            <w:vAlign w:val="center"/>
          </w:tcPr>
          <w:p w:rsidR="00E2509C" w:rsidRPr="00757E20" w:rsidRDefault="00E2509C" w:rsidP="00E2509C">
            <w:pPr>
              <w:rPr>
                <w:sz w:val="20"/>
                <w:szCs w:val="20"/>
              </w:rPr>
            </w:pPr>
            <w:r w:rsidRPr="00757E20">
              <w:rPr>
                <w:sz w:val="20"/>
                <w:szCs w:val="20"/>
              </w:rPr>
              <w:t>Eficiencia</w:t>
            </w:r>
          </w:p>
        </w:tc>
        <w:tc>
          <w:tcPr>
            <w:tcW w:w="1134" w:type="dxa"/>
            <w:shd w:val="clear" w:color="auto" w:fill="auto"/>
            <w:vAlign w:val="center"/>
          </w:tcPr>
          <w:p w:rsidR="00E2509C" w:rsidRPr="00757E20" w:rsidRDefault="00E2509C" w:rsidP="00E2509C">
            <w:pPr>
              <w:jc w:val="center"/>
              <w:rPr>
                <w:sz w:val="20"/>
                <w:szCs w:val="20"/>
              </w:rPr>
            </w:pPr>
            <w:r w:rsidRPr="00757E20">
              <w:rPr>
                <w:sz w:val="20"/>
                <w:szCs w:val="20"/>
              </w:rPr>
              <w:t>Unidades habitacionales donde se aplicaron los materiales.</w:t>
            </w:r>
          </w:p>
        </w:tc>
        <w:tc>
          <w:tcPr>
            <w:tcW w:w="1134" w:type="dxa"/>
            <w:shd w:val="clear" w:color="auto" w:fill="auto"/>
            <w:vAlign w:val="center"/>
          </w:tcPr>
          <w:p w:rsidR="00E2509C" w:rsidRPr="00757E20" w:rsidRDefault="00E2509C" w:rsidP="00E2509C">
            <w:pPr>
              <w:rPr>
                <w:sz w:val="20"/>
                <w:szCs w:val="20"/>
              </w:rPr>
            </w:pPr>
            <w:r w:rsidRPr="00757E20">
              <w:rPr>
                <w:sz w:val="20"/>
                <w:szCs w:val="20"/>
              </w:rPr>
              <w:t>Reportes de actividades deportivas.</w:t>
            </w:r>
          </w:p>
        </w:tc>
        <w:tc>
          <w:tcPr>
            <w:tcW w:w="1134" w:type="dxa"/>
            <w:shd w:val="clear" w:color="auto" w:fill="auto"/>
            <w:vAlign w:val="center"/>
          </w:tcPr>
          <w:p w:rsidR="00E2509C" w:rsidRPr="00757E20" w:rsidRDefault="00E2509C" w:rsidP="00E2509C">
            <w:pPr>
              <w:rPr>
                <w:sz w:val="20"/>
                <w:szCs w:val="20"/>
              </w:rPr>
            </w:pPr>
            <w:r w:rsidRPr="00757E20">
              <w:rPr>
                <w:sz w:val="20"/>
                <w:szCs w:val="20"/>
              </w:rPr>
              <w:t>Jefatura de Unidad Departamental de Difusión y Fomento al Deporte.</w:t>
            </w:r>
          </w:p>
        </w:tc>
        <w:tc>
          <w:tcPr>
            <w:tcW w:w="1276" w:type="dxa"/>
            <w:shd w:val="clear" w:color="auto" w:fill="auto"/>
            <w:vAlign w:val="center"/>
          </w:tcPr>
          <w:p w:rsidR="00E2509C" w:rsidRPr="00757E20" w:rsidRDefault="00E2509C" w:rsidP="00E2509C">
            <w:pPr>
              <w:rPr>
                <w:sz w:val="20"/>
                <w:szCs w:val="20"/>
              </w:rPr>
            </w:pPr>
            <w:r w:rsidRPr="00757E20">
              <w:rPr>
                <w:sz w:val="20"/>
                <w:szCs w:val="20"/>
              </w:rPr>
              <w:t>Los beneficiarios del programa participaron en actividades referentes a su disciplina deportiva.</w:t>
            </w:r>
          </w:p>
        </w:tc>
      </w:tr>
    </w:tbl>
    <w:p w:rsidR="00E2509C" w:rsidRPr="00757E20" w:rsidRDefault="00E2509C" w:rsidP="00E2509C">
      <w:pPr>
        <w:pStyle w:val="Sinespaciado"/>
        <w:jc w:val="both"/>
        <w:rPr>
          <w:rFonts w:ascii="Times New Roman" w:hAnsi="Times New Roman"/>
          <w:sz w:val="20"/>
          <w:szCs w:val="20"/>
          <w:lang w:val="es-ES"/>
        </w:rPr>
      </w:pP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bCs/>
          <w:spacing w:val="-1"/>
          <w:sz w:val="20"/>
          <w:szCs w:val="20"/>
        </w:rPr>
        <w:t>DEBE DECIR:</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La Dirección del Deporte, en apego a lo establecido en los Lineamientos para la Evaluación Interna de los Programas Sociales, emitidos por el Consejo de Evaluación del Desarrollo Social de la Ciudad de México, realizará la evaluación interna del programa, a que hace referencia el artículo 42 de la Ley de Desarrollo Social para el Distrito Federal.</w:t>
      </w:r>
    </w:p>
    <w:p w:rsidR="00E2509C" w:rsidRPr="00757E20" w:rsidRDefault="00E2509C" w:rsidP="00E2509C">
      <w:pPr>
        <w:autoSpaceDE w:val="0"/>
        <w:autoSpaceDN w:val="0"/>
        <w:adjustRightInd w:val="0"/>
        <w:jc w:val="both"/>
        <w:rPr>
          <w:sz w:val="20"/>
          <w:szCs w:val="20"/>
        </w:rPr>
      </w:pPr>
    </w:p>
    <w:p w:rsidR="00E2509C" w:rsidRPr="00757E20" w:rsidRDefault="00E2509C" w:rsidP="00E2509C">
      <w:pPr>
        <w:pStyle w:val="Sinespaciado"/>
        <w:jc w:val="both"/>
        <w:rPr>
          <w:rFonts w:ascii="Times New Roman" w:hAnsi="Times New Roman"/>
          <w:b/>
          <w:sz w:val="20"/>
          <w:szCs w:val="20"/>
        </w:rPr>
      </w:pPr>
      <w:r w:rsidRPr="00757E20">
        <w:rPr>
          <w:rFonts w:ascii="Times New Roman" w:hAnsi="Times New Roman"/>
          <w:b/>
          <w:sz w:val="20"/>
          <w:szCs w:val="20"/>
        </w:rPr>
        <w:t>Programa de Apoyo Económico a Niñas y Niños Chintololos</w:t>
      </w:r>
    </w:p>
    <w:p w:rsidR="00E2509C" w:rsidRPr="00757E20" w:rsidRDefault="00E2509C" w:rsidP="00E2509C">
      <w:pPr>
        <w:pStyle w:val="Sinespaciado"/>
        <w:jc w:val="both"/>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1208"/>
        <w:gridCol w:w="1303"/>
        <w:gridCol w:w="891"/>
        <w:gridCol w:w="1134"/>
        <w:gridCol w:w="1276"/>
        <w:gridCol w:w="1134"/>
        <w:gridCol w:w="1134"/>
      </w:tblGrid>
      <w:tr w:rsidR="00E2509C" w:rsidRPr="00757E20" w:rsidTr="00E2509C">
        <w:trPr>
          <w:cantSplit/>
          <w:trHeight w:val="1593"/>
        </w:trPr>
        <w:tc>
          <w:tcPr>
            <w:tcW w:w="426" w:type="dxa"/>
            <w:shd w:val="clear" w:color="auto" w:fill="auto"/>
            <w:textDirection w:val="btLr"/>
          </w:tcPr>
          <w:p w:rsidR="00E2509C" w:rsidRPr="00757E20" w:rsidRDefault="00E2509C" w:rsidP="00E2509C">
            <w:pPr>
              <w:jc w:val="both"/>
              <w:rPr>
                <w:b/>
                <w:sz w:val="20"/>
                <w:szCs w:val="20"/>
              </w:rPr>
            </w:pPr>
            <w:r w:rsidRPr="00757E20">
              <w:rPr>
                <w:b/>
                <w:sz w:val="20"/>
                <w:szCs w:val="20"/>
              </w:rPr>
              <w:t xml:space="preserve">Nivel de objetivo </w:t>
            </w:r>
          </w:p>
        </w:tc>
        <w:tc>
          <w:tcPr>
            <w:tcW w:w="1417" w:type="dxa"/>
            <w:shd w:val="clear" w:color="auto" w:fill="auto"/>
          </w:tcPr>
          <w:p w:rsidR="00E2509C" w:rsidRPr="00757E20" w:rsidRDefault="00E2509C" w:rsidP="00E2509C">
            <w:pPr>
              <w:jc w:val="both"/>
              <w:rPr>
                <w:b/>
                <w:sz w:val="20"/>
                <w:szCs w:val="20"/>
              </w:rPr>
            </w:pPr>
            <w:r w:rsidRPr="00757E20">
              <w:rPr>
                <w:b/>
                <w:sz w:val="20"/>
                <w:szCs w:val="20"/>
              </w:rPr>
              <w:t>Objetivo</w:t>
            </w:r>
          </w:p>
        </w:tc>
        <w:tc>
          <w:tcPr>
            <w:tcW w:w="1208" w:type="dxa"/>
            <w:shd w:val="clear" w:color="auto" w:fill="auto"/>
          </w:tcPr>
          <w:p w:rsidR="00E2509C" w:rsidRPr="00757E20" w:rsidRDefault="00E2509C" w:rsidP="00E2509C">
            <w:pPr>
              <w:jc w:val="both"/>
              <w:rPr>
                <w:b/>
                <w:sz w:val="20"/>
                <w:szCs w:val="20"/>
              </w:rPr>
            </w:pPr>
            <w:r w:rsidRPr="00757E20">
              <w:rPr>
                <w:b/>
                <w:sz w:val="20"/>
                <w:szCs w:val="20"/>
              </w:rPr>
              <w:t>Indicador</w:t>
            </w:r>
          </w:p>
        </w:tc>
        <w:tc>
          <w:tcPr>
            <w:tcW w:w="1303" w:type="dxa"/>
            <w:shd w:val="clear" w:color="auto" w:fill="auto"/>
          </w:tcPr>
          <w:p w:rsidR="00E2509C" w:rsidRPr="00757E20" w:rsidRDefault="00E2509C" w:rsidP="00E2509C">
            <w:pPr>
              <w:jc w:val="both"/>
              <w:rPr>
                <w:b/>
                <w:sz w:val="20"/>
                <w:szCs w:val="20"/>
              </w:rPr>
            </w:pPr>
            <w:r w:rsidRPr="00757E20">
              <w:rPr>
                <w:b/>
                <w:sz w:val="20"/>
                <w:szCs w:val="20"/>
              </w:rPr>
              <w:t>Fórmula de Cálculo</w:t>
            </w:r>
          </w:p>
        </w:tc>
        <w:tc>
          <w:tcPr>
            <w:tcW w:w="891" w:type="dxa"/>
            <w:shd w:val="clear" w:color="auto" w:fill="auto"/>
          </w:tcPr>
          <w:p w:rsidR="00E2509C" w:rsidRPr="00757E20" w:rsidRDefault="00E2509C" w:rsidP="00E2509C">
            <w:pPr>
              <w:jc w:val="both"/>
              <w:rPr>
                <w:b/>
                <w:sz w:val="20"/>
                <w:szCs w:val="20"/>
              </w:rPr>
            </w:pPr>
            <w:r w:rsidRPr="00757E20">
              <w:rPr>
                <w:b/>
                <w:sz w:val="20"/>
                <w:szCs w:val="20"/>
              </w:rPr>
              <w:t>Tipo de Indicador</w:t>
            </w:r>
          </w:p>
        </w:tc>
        <w:tc>
          <w:tcPr>
            <w:tcW w:w="1134" w:type="dxa"/>
            <w:shd w:val="clear" w:color="auto" w:fill="auto"/>
          </w:tcPr>
          <w:p w:rsidR="00E2509C" w:rsidRPr="00757E20" w:rsidRDefault="00E2509C" w:rsidP="00E2509C">
            <w:pPr>
              <w:jc w:val="both"/>
              <w:rPr>
                <w:b/>
                <w:sz w:val="20"/>
                <w:szCs w:val="20"/>
              </w:rPr>
            </w:pPr>
            <w:r w:rsidRPr="00757E20">
              <w:rPr>
                <w:b/>
                <w:sz w:val="20"/>
                <w:szCs w:val="20"/>
              </w:rPr>
              <w:t>Unidad de medida</w:t>
            </w:r>
          </w:p>
        </w:tc>
        <w:tc>
          <w:tcPr>
            <w:tcW w:w="1276" w:type="dxa"/>
            <w:shd w:val="clear" w:color="auto" w:fill="auto"/>
          </w:tcPr>
          <w:p w:rsidR="00E2509C" w:rsidRPr="00757E20" w:rsidRDefault="00E2509C" w:rsidP="00E2509C">
            <w:pPr>
              <w:jc w:val="both"/>
              <w:rPr>
                <w:b/>
                <w:sz w:val="20"/>
                <w:szCs w:val="20"/>
              </w:rPr>
            </w:pPr>
            <w:r w:rsidRPr="00757E20">
              <w:rPr>
                <w:b/>
                <w:sz w:val="20"/>
                <w:szCs w:val="20"/>
              </w:rPr>
              <w:t xml:space="preserve">Medios de Verificación </w:t>
            </w:r>
          </w:p>
        </w:tc>
        <w:tc>
          <w:tcPr>
            <w:tcW w:w="1134" w:type="dxa"/>
            <w:shd w:val="clear" w:color="auto" w:fill="auto"/>
          </w:tcPr>
          <w:p w:rsidR="00E2509C" w:rsidRPr="00757E20" w:rsidRDefault="00E2509C" w:rsidP="00E2509C">
            <w:pPr>
              <w:jc w:val="center"/>
              <w:rPr>
                <w:b/>
                <w:sz w:val="20"/>
                <w:szCs w:val="20"/>
              </w:rPr>
            </w:pPr>
            <w:r w:rsidRPr="00757E20">
              <w:rPr>
                <w:b/>
                <w:sz w:val="20"/>
                <w:szCs w:val="20"/>
              </w:rPr>
              <w:t>Unidad Responsable</w:t>
            </w:r>
          </w:p>
        </w:tc>
        <w:tc>
          <w:tcPr>
            <w:tcW w:w="1134" w:type="dxa"/>
            <w:shd w:val="clear" w:color="auto" w:fill="auto"/>
          </w:tcPr>
          <w:p w:rsidR="00E2509C" w:rsidRPr="00757E20" w:rsidRDefault="00E2509C" w:rsidP="00E2509C">
            <w:pPr>
              <w:jc w:val="center"/>
              <w:rPr>
                <w:b/>
                <w:sz w:val="20"/>
                <w:szCs w:val="20"/>
              </w:rPr>
            </w:pPr>
            <w:r w:rsidRPr="00757E20">
              <w:rPr>
                <w:b/>
                <w:sz w:val="20"/>
                <w:szCs w:val="20"/>
              </w:rPr>
              <w:t>Supuesto.</w:t>
            </w:r>
          </w:p>
        </w:tc>
      </w:tr>
      <w:tr w:rsidR="00E2509C" w:rsidRPr="00757E20" w:rsidTr="00E2509C">
        <w:trPr>
          <w:cantSplit/>
          <w:trHeight w:val="225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Fin</w:t>
            </w:r>
          </w:p>
        </w:tc>
        <w:tc>
          <w:tcPr>
            <w:tcW w:w="1417"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Apoyar y contribuir a fortalecer el Deporte en las niñas y niños chintololos de familias en la Delegación Azcapotzalco.</w:t>
            </w:r>
          </w:p>
        </w:tc>
        <w:tc>
          <w:tcPr>
            <w:tcW w:w="1208" w:type="dxa"/>
            <w:shd w:val="clear" w:color="auto" w:fill="auto"/>
            <w:vAlign w:val="center"/>
          </w:tcPr>
          <w:p w:rsidR="00E2509C" w:rsidRPr="00757E20" w:rsidRDefault="00E2509C" w:rsidP="00E2509C">
            <w:pPr>
              <w:jc w:val="both"/>
              <w:rPr>
                <w:bCs/>
                <w:sz w:val="20"/>
                <w:szCs w:val="20"/>
              </w:rPr>
            </w:pPr>
            <w:r w:rsidRPr="00757E20">
              <w:rPr>
                <w:sz w:val="20"/>
                <w:szCs w:val="20"/>
              </w:rPr>
              <w:t>Porcentaje niñas y niños que ingresan a alguna actividad deportiva.</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(niñas o niños beneficiarios del programa con una actividad deportiva/niñas o niños beneficiarios del programa)* 100</w:t>
            </w:r>
          </w:p>
        </w:tc>
        <w:tc>
          <w:tcPr>
            <w:tcW w:w="891"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autoSpaceDE w:val="0"/>
              <w:autoSpaceDN w:val="0"/>
              <w:adjustRightInd w:val="0"/>
              <w:jc w:val="center"/>
              <w:rPr>
                <w:bCs/>
                <w:sz w:val="20"/>
                <w:szCs w:val="20"/>
              </w:rPr>
            </w:pPr>
            <w:r w:rsidRPr="00757E20">
              <w:rPr>
                <w:bCs/>
                <w:sz w:val="20"/>
                <w:szCs w:val="20"/>
              </w:rPr>
              <w:t>%</w:t>
            </w:r>
          </w:p>
        </w:tc>
        <w:tc>
          <w:tcPr>
            <w:tcW w:w="1276"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 xml:space="preserve">Padrón de las y los Beneficiarios del Programa apoyo económico a niñas y niños chintololos. </w:t>
            </w:r>
          </w:p>
        </w:tc>
        <w:tc>
          <w:tcPr>
            <w:tcW w:w="1134" w:type="dxa"/>
            <w:shd w:val="clear" w:color="auto" w:fill="auto"/>
            <w:vAlign w:val="center"/>
          </w:tcPr>
          <w:p w:rsidR="00E2509C" w:rsidRPr="00757E20" w:rsidRDefault="00E2509C" w:rsidP="00E2509C">
            <w:pPr>
              <w:rPr>
                <w:bCs/>
                <w:sz w:val="20"/>
                <w:szCs w:val="20"/>
              </w:rPr>
            </w:pPr>
            <w:r w:rsidRPr="00757E20">
              <w:rPr>
                <w:bCs/>
                <w:sz w:val="20"/>
                <w:szCs w:val="20"/>
              </w:rPr>
              <w:t>Subdirección de Fomento al Deporte.</w:t>
            </w:r>
          </w:p>
        </w:tc>
        <w:tc>
          <w:tcPr>
            <w:tcW w:w="1134" w:type="dxa"/>
            <w:shd w:val="clear" w:color="auto" w:fill="auto"/>
            <w:vAlign w:val="center"/>
          </w:tcPr>
          <w:p w:rsidR="00E2509C" w:rsidRPr="00757E20" w:rsidRDefault="00E2509C" w:rsidP="00E2509C">
            <w:pPr>
              <w:rPr>
                <w:bCs/>
                <w:sz w:val="20"/>
                <w:szCs w:val="20"/>
              </w:rPr>
            </w:pPr>
            <w:r w:rsidRPr="00757E20">
              <w:rPr>
                <w:bCs/>
                <w:sz w:val="20"/>
                <w:szCs w:val="20"/>
              </w:rPr>
              <w:t>La Delegación Azcapotzalco otorga las los apoyos económicos a los beneficiarios en tiempo y forma.</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lastRenderedPageBreak/>
              <w:t>Propósito</w:t>
            </w:r>
          </w:p>
        </w:tc>
        <w:tc>
          <w:tcPr>
            <w:tcW w:w="1417"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Beneficiar a 400 niñas y niños de la Delegación Azcapotzalco con un apoyo por practicar algún deporte.</w:t>
            </w:r>
          </w:p>
        </w:tc>
        <w:tc>
          <w:tcPr>
            <w:tcW w:w="1208" w:type="dxa"/>
            <w:shd w:val="clear" w:color="auto" w:fill="auto"/>
            <w:vAlign w:val="center"/>
          </w:tcPr>
          <w:p w:rsidR="00E2509C" w:rsidRPr="00757E20" w:rsidRDefault="00E2509C" w:rsidP="00E2509C">
            <w:pPr>
              <w:rPr>
                <w:sz w:val="20"/>
                <w:szCs w:val="20"/>
              </w:rPr>
            </w:pPr>
            <w:r w:rsidRPr="00757E20">
              <w:rPr>
                <w:sz w:val="20"/>
                <w:szCs w:val="20"/>
              </w:rPr>
              <w:t>Porcentaje niñas y niños beneficiarios del programa que reciben su apoyo por estar inscritos en una actividad deportiva.</w:t>
            </w:r>
          </w:p>
        </w:tc>
        <w:tc>
          <w:tcPr>
            <w:tcW w:w="1303" w:type="dxa"/>
            <w:shd w:val="clear" w:color="auto" w:fill="auto"/>
            <w:vAlign w:val="center"/>
          </w:tcPr>
          <w:p w:rsidR="00E2509C" w:rsidRPr="00757E20" w:rsidRDefault="00E2509C" w:rsidP="00E2509C">
            <w:pPr>
              <w:jc w:val="both"/>
              <w:rPr>
                <w:sz w:val="20"/>
                <w:szCs w:val="20"/>
              </w:rPr>
            </w:pPr>
            <w:r w:rsidRPr="00757E20">
              <w:rPr>
                <w:sz w:val="20"/>
                <w:szCs w:val="20"/>
              </w:rPr>
              <w:t>(Total de niñas y niños beneficiarios programados para recibir su apoyo en el periodo/total de niñas y niños beneficiarios en el periodo X)*100</w:t>
            </w:r>
          </w:p>
        </w:tc>
        <w:tc>
          <w:tcPr>
            <w:tcW w:w="891"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autoSpaceDE w:val="0"/>
              <w:autoSpaceDN w:val="0"/>
              <w:adjustRightInd w:val="0"/>
              <w:jc w:val="center"/>
              <w:rPr>
                <w:bCs/>
                <w:sz w:val="20"/>
                <w:szCs w:val="20"/>
              </w:rPr>
            </w:pPr>
            <w:r w:rsidRPr="00757E20">
              <w:rPr>
                <w:bCs/>
                <w:sz w:val="20"/>
                <w:szCs w:val="20"/>
              </w:rPr>
              <w:t>%</w:t>
            </w:r>
          </w:p>
        </w:tc>
        <w:tc>
          <w:tcPr>
            <w:tcW w:w="1276"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 xml:space="preserve">Padrón de las y los Beneficiarios del Programa apoyo económico a niñas y niños chintololos. </w:t>
            </w:r>
          </w:p>
        </w:tc>
        <w:tc>
          <w:tcPr>
            <w:tcW w:w="1134" w:type="dxa"/>
            <w:shd w:val="clear" w:color="auto" w:fill="auto"/>
            <w:vAlign w:val="center"/>
          </w:tcPr>
          <w:p w:rsidR="00E2509C" w:rsidRPr="00757E20" w:rsidRDefault="00E2509C" w:rsidP="00E2509C">
            <w:pPr>
              <w:rPr>
                <w:bCs/>
                <w:sz w:val="20"/>
                <w:szCs w:val="20"/>
              </w:rPr>
            </w:pPr>
            <w:r w:rsidRPr="00757E20">
              <w:rPr>
                <w:bCs/>
                <w:sz w:val="20"/>
                <w:szCs w:val="20"/>
              </w:rPr>
              <w:t>Subdirección de Fomento al Deporte.</w:t>
            </w:r>
          </w:p>
        </w:tc>
        <w:tc>
          <w:tcPr>
            <w:tcW w:w="1134" w:type="dxa"/>
            <w:shd w:val="clear" w:color="auto" w:fill="auto"/>
            <w:vAlign w:val="center"/>
          </w:tcPr>
          <w:p w:rsidR="00E2509C" w:rsidRPr="00757E20" w:rsidRDefault="00E2509C" w:rsidP="00E2509C">
            <w:pPr>
              <w:rPr>
                <w:sz w:val="20"/>
                <w:szCs w:val="20"/>
              </w:rPr>
            </w:pPr>
            <w:r w:rsidRPr="00757E20">
              <w:rPr>
                <w:sz w:val="20"/>
                <w:szCs w:val="20"/>
              </w:rPr>
              <w:t>Un mayor número de niñas, niños y jóvenes deportistas en Azcapotzalco practicando disciplinas en competencias oficiales</w:t>
            </w:r>
          </w:p>
        </w:tc>
      </w:tr>
      <w:tr w:rsidR="00E2509C" w:rsidRPr="00757E20" w:rsidTr="00E2509C">
        <w:trPr>
          <w:cantSplit/>
          <w:trHeight w:val="1753"/>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Componentes</w:t>
            </w:r>
          </w:p>
        </w:tc>
        <w:tc>
          <w:tcPr>
            <w:tcW w:w="1417"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300 apoyos en tres ministraciones  y 100 apoyos en dos ministraciones.</w:t>
            </w:r>
          </w:p>
        </w:tc>
        <w:tc>
          <w:tcPr>
            <w:tcW w:w="1208"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Porcentaje de apoyos programados para las y los beneficiarios del programa apoyo a niñas y niños chintolos.</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(Total de apoyos  programados para las niñas y niños beneficiarias del programa apoyo económico a niñas y niños chintololos/Total de apoyos en existencia para las niñas y niños beneficiarios del programa )*100</w:t>
            </w:r>
          </w:p>
        </w:tc>
        <w:tc>
          <w:tcPr>
            <w:tcW w:w="891"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autoSpaceDE w:val="0"/>
              <w:autoSpaceDN w:val="0"/>
              <w:adjustRightInd w:val="0"/>
              <w:jc w:val="center"/>
              <w:rPr>
                <w:bCs/>
                <w:sz w:val="20"/>
                <w:szCs w:val="20"/>
              </w:rPr>
            </w:pPr>
            <w:r w:rsidRPr="00757E20">
              <w:rPr>
                <w:bCs/>
                <w:sz w:val="20"/>
                <w:szCs w:val="20"/>
              </w:rPr>
              <w:t>%</w:t>
            </w:r>
          </w:p>
        </w:tc>
        <w:tc>
          <w:tcPr>
            <w:tcW w:w="1276"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 xml:space="preserve">Registros de apoyos programados de la J.U.D. de Fomento al Deporte. </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J.U.D. de Fomento al Deporte.</w:t>
            </w:r>
          </w:p>
        </w:tc>
        <w:tc>
          <w:tcPr>
            <w:tcW w:w="1134" w:type="dxa"/>
            <w:shd w:val="clear" w:color="auto" w:fill="auto"/>
            <w:vAlign w:val="center"/>
          </w:tcPr>
          <w:p w:rsidR="00E2509C" w:rsidRPr="00757E20" w:rsidRDefault="00E2509C" w:rsidP="00E2509C">
            <w:pPr>
              <w:rPr>
                <w:sz w:val="20"/>
                <w:szCs w:val="20"/>
              </w:rPr>
            </w:pPr>
            <w:r w:rsidRPr="00757E20">
              <w:rPr>
                <w:sz w:val="20"/>
                <w:szCs w:val="20"/>
              </w:rPr>
              <w:t>El programa social en cuestión se adapte a las necesidades de la población objetivo.</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sz w:val="20"/>
                <w:szCs w:val="20"/>
              </w:rPr>
            </w:pPr>
            <w:r w:rsidRPr="00757E20">
              <w:rPr>
                <w:sz w:val="20"/>
                <w:szCs w:val="20"/>
              </w:rPr>
              <w:t>Actividades</w:t>
            </w:r>
          </w:p>
        </w:tc>
        <w:tc>
          <w:tcPr>
            <w:tcW w:w="1417" w:type="dxa"/>
            <w:shd w:val="clear" w:color="auto" w:fill="auto"/>
            <w:vAlign w:val="center"/>
          </w:tcPr>
          <w:p w:rsidR="00E2509C" w:rsidRPr="00757E20" w:rsidRDefault="00E2509C" w:rsidP="00422EF8">
            <w:pPr>
              <w:rPr>
                <w:sz w:val="20"/>
                <w:szCs w:val="20"/>
              </w:rPr>
            </w:pPr>
            <w:r w:rsidRPr="00757E20">
              <w:rPr>
                <w:sz w:val="20"/>
                <w:szCs w:val="20"/>
              </w:rPr>
              <w:t>Evaluar la satisfacción de las y los beneficiarios en cuanto al procedimiento implementado en la ejecución del programa.</w:t>
            </w:r>
          </w:p>
        </w:tc>
        <w:tc>
          <w:tcPr>
            <w:tcW w:w="1208" w:type="dxa"/>
            <w:shd w:val="clear" w:color="auto" w:fill="auto"/>
            <w:vAlign w:val="center"/>
          </w:tcPr>
          <w:p w:rsidR="00E2509C" w:rsidRPr="00757E20" w:rsidRDefault="00E2509C" w:rsidP="00E2509C">
            <w:pPr>
              <w:rPr>
                <w:sz w:val="20"/>
                <w:szCs w:val="20"/>
              </w:rPr>
            </w:pPr>
            <w:r w:rsidRPr="00757E20">
              <w:rPr>
                <w:sz w:val="20"/>
                <w:szCs w:val="20"/>
              </w:rPr>
              <w:t>Cantidad de beneficiarios que se sintieron satisfechos en cuanto al procedimiento en la ejecución del programa.</w:t>
            </w:r>
          </w:p>
        </w:tc>
        <w:tc>
          <w:tcPr>
            <w:tcW w:w="1303" w:type="dxa"/>
            <w:shd w:val="clear" w:color="auto" w:fill="auto"/>
            <w:vAlign w:val="center"/>
          </w:tcPr>
          <w:p w:rsidR="00E2509C" w:rsidRPr="00757E20" w:rsidRDefault="00E2509C" w:rsidP="00E2509C">
            <w:pPr>
              <w:jc w:val="both"/>
              <w:rPr>
                <w:sz w:val="20"/>
                <w:szCs w:val="20"/>
              </w:rPr>
            </w:pPr>
            <w:r w:rsidRPr="00757E20">
              <w:rPr>
                <w:sz w:val="20"/>
                <w:szCs w:val="20"/>
              </w:rPr>
              <w:t>(Total de beneficiarios satisfechos con el procedimiento implementado en la ejecución del programa/Total de beneficiarios en la demarcación)*100.</w:t>
            </w:r>
          </w:p>
        </w:tc>
        <w:tc>
          <w:tcPr>
            <w:tcW w:w="891" w:type="dxa"/>
            <w:shd w:val="clear" w:color="auto" w:fill="auto"/>
            <w:vAlign w:val="center"/>
          </w:tcPr>
          <w:p w:rsidR="00E2509C" w:rsidRPr="00757E20" w:rsidRDefault="00E2509C" w:rsidP="00422EF8">
            <w:pPr>
              <w:autoSpaceDE w:val="0"/>
              <w:autoSpaceDN w:val="0"/>
              <w:adjustRightInd w:val="0"/>
              <w:jc w:val="both"/>
              <w:rPr>
                <w:bCs/>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autoSpaceDE w:val="0"/>
              <w:autoSpaceDN w:val="0"/>
              <w:adjustRightInd w:val="0"/>
              <w:jc w:val="center"/>
              <w:rPr>
                <w:bCs/>
                <w:sz w:val="20"/>
                <w:szCs w:val="20"/>
              </w:rPr>
            </w:pPr>
            <w:r w:rsidRPr="00757E20">
              <w:rPr>
                <w:bCs/>
                <w:sz w:val="20"/>
                <w:szCs w:val="20"/>
              </w:rPr>
              <w:t>%</w:t>
            </w:r>
          </w:p>
        </w:tc>
        <w:tc>
          <w:tcPr>
            <w:tcW w:w="1276" w:type="dxa"/>
            <w:shd w:val="clear" w:color="auto" w:fill="auto"/>
            <w:vAlign w:val="center"/>
          </w:tcPr>
          <w:p w:rsidR="00E2509C" w:rsidRPr="00757E20" w:rsidRDefault="00E2509C" w:rsidP="00E2509C">
            <w:pPr>
              <w:rPr>
                <w:sz w:val="20"/>
                <w:szCs w:val="20"/>
              </w:rPr>
            </w:pPr>
            <w:r w:rsidRPr="00757E20">
              <w:rPr>
                <w:sz w:val="20"/>
                <w:szCs w:val="20"/>
              </w:rPr>
              <w:t>Encuestas.</w:t>
            </w:r>
          </w:p>
        </w:tc>
        <w:tc>
          <w:tcPr>
            <w:tcW w:w="1134" w:type="dxa"/>
            <w:shd w:val="clear" w:color="auto" w:fill="auto"/>
            <w:vAlign w:val="center"/>
          </w:tcPr>
          <w:p w:rsidR="00E2509C" w:rsidRPr="00757E20" w:rsidRDefault="00E2509C" w:rsidP="00E2509C">
            <w:pPr>
              <w:rPr>
                <w:sz w:val="20"/>
                <w:szCs w:val="20"/>
              </w:rPr>
            </w:pPr>
            <w:r w:rsidRPr="00757E20">
              <w:rPr>
                <w:sz w:val="20"/>
                <w:szCs w:val="20"/>
              </w:rPr>
              <w:t>Dirección del Deporte.</w:t>
            </w:r>
          </w:p>
        </w:tc>
        <w:tc>
          <w:tcPr>
            <w:tcW w:w="1134" w:type="dxa"/>
            <w:shd w:val="clear" w:color="auto" w:fill="auto"/>
            <w:vAlign w:val="center"/>
          </w:tcPr>
          <w:p w:rsidR="00E2509C" w:rsidRPr="00757E20" w:rsidRDefault="00E2509C" w:rsidP="00E2509C">
            <w:pPr>
              <w:rPr>
                <w:sz w:val="20"/>
                <w:szCs w:val="20"/>
              </w:rPr>
            </w:pPr>
            <w:r w:rsidRPr="00757E20">
              <w:rPr>
                <w:sz w:val="20"/>
                <w:szCs w:val="20"/>
              </w:rPr>
              <w:t>Los beneficiarios del programa participaron en actividades referentes a su disciplina deportiva.</w:t>
            </w:r>
          </w:p>
        </w:tc>
      </w:tr>
    </w:tbl>
    <w:p w:rsidR="00E2509C" w:rsidRPr="00757E20" w:rsidRDefault="00E2509C" w:rsidP="00E2509C">
      <w:pPr>
        <w:pStyle w:val="Textoindependiente"/>
        <w:ind w:left="0"/>
        <w:jc w:val="both"/>
        <w:rPr>
          <w:rFonts w:eastAsia="Calibri"/>
          <w:lang w:val="es-ES"/>
        </w:rPr>
      </w:pPr>
    </w:p>
    <w:p w:rsidR="00E2509C" w:rsidRPr="00757E20" w:rsidRDefault="00E2509C">
      <w:pPr>
        <w:rPr>
          <w:rFonts w:eastAsia="Calibri"/>
          <w:sz w:val="20"/>
          <w:szCs w:val="20"/>
          <w:lang w:eastAsia="en-US"/>
        </w:rPr>
      </w:pPr>
      <w:r w:rsidRPr="00757E20">
        <w:rPr>
          <w:rFonts w:eastAsia="Calibri"/>
          <w:sz w:val="20"/>
          <w:szCs w:val="20"/>
        </w:rPr>
        <w:br w:type="page"/>
      </w:r>
    </w:p>
    <w:p w:rsidR="00E2509C" w:rsidRPr="00757E20" w:rsidRDefault="00E2509C" w:rsidP="00E2509C">
      <w:pPr>
        <w:pStyle w:val="Textoindependiente"/>
        <w:ind w:left="0"/>
        <w:jc w:val="both"/>
        <w:rPr>
          <w:lang w:eastAsia="es-MX"/>
        </w:rPr>
      </w:pPr>
      <w:r w:rsidRPr="00757E20">
        <w:rPr>
          <w:b/>
          <w:lang w:eastAsia="es-MX"/>
        </w:rPr>
        <w:lastRenderedPageBreak/>
        <w:t xml:space="preserve">*. </w:t>
      </w:r>
      <w:r w:rsidRPr="00757E20">
        <w:rPr>
          <w:b/>
        </w:rPr>
        <w:t>PROGRAMA DE APOYO ECONÓMICO A DEPORTISTAS DE ALTO RENDIMIENTO</w:t>
      </w:r>
    </w:p>
    <w:p w:rsidR="00E2509C" w:rsidRPr="00757E20" w:rsidRDefault="00E2509C" w:rsidP="00E2509C">
      <w:pPr>
        <w:pStyle w:val="Textoindependiente"/>
        <w:ind w:left="0"/>
        <w:jc w:val="both"/>
        <w:rPr>
          <w:lang w:eastAsia="es-MX"/>
        </w:rPr>
      </w:pPr>
    </w:p>
    <w:p w:rsidR="00E2509C" w:rsidRPr="00757E20" w:rsidRDefault="00E2509C" w:rsidP="00E2509C">
      <w:pPr>
        <w:jc w:val="both"/>
        <w:rPr>
          <w:sz w:val="20"/>
          <w:szCs w:val="20"/>
          <w:lang w:eastAsia="es-MX"/>
        </w:rPr>
      </w:pPr>
      <w:r w:rsidRPr="00757E20">
        <w:rPr>
          <w:b/>
          <w:bCs/>
          <w:spacing w:val="-1"/>
          <w:sz w:val="20"/>
          <w:szCs w:val="20"/>
        </w:rPr>
        <w:t xml:space="preserve">En la Página 102, </w:t>
      </w:r>
      <w:r w:rsidRPr="00757E20">
        <w:rPr>
          <w:b/>
          <w:bCs/>
          <w:color w:val="000000"/>
          <w:sz w:val="20"/>
          <w:szCs w:val="20"/>
          <w:lang w:eastAsia="es-MX"/>
        </w:rPr>
        <w:t>I.- DEPENDENCIA O ENTIDAD RESPONSABLE.</w:t>
      </w:r>
    </w:p>
    <w:p w:rsidR="00E2509C" w:rsidRPr="00757E20" w:rsidRDefault="00E2509C" w:rsidP="00E2509C">
      <w:pPr>
        <w:pStyle w:val="Textoindependiente"/>
        <w:ind w:left="0"/>
        <w:jc w:val="both"/>
        <w:rPr>
          <w:b/>
          <w:bCs/>
          <w:spacing w:val="-1"/>
        </w:rPr>
      </w:pPr>
    </w:p>
    <w:p w:rsidR="00E2509C" w:rsidRPr="00757E20" w:rsidRDefault="00E2509C" w:rsidP="00E2509C">
      <w:pPr>
        <w:pStyle w:val="Textoindependiente"/>
        <w:ind w:left="0"/>
        <w:jc w:val="both"/>
        <w:rPr>
          <w:lang w:eastAsia="es-MX"/>
        </w:rPr>
      </w:pPr>
      <w:r w:rsidRPr="00757E20">
        <w:rPr>
          <w:b/>
          <w:bCs/>
          <w:spacing w:val="-1"/>
        </w:rPr>
        <w:t>DICE:</w:t>
      </w:r>
    </w:p>
    <w:p w:rsidR="00E2509C" w:rsidRPr="00757E20" w:rsidRDefault="00E2509C" w:rsidP="00E2509C">
      <w:pPr>
        <w:pStyle w:val="Textoindependiente"/>
        <w:ind w:left="0"/>
        <w:jc w:val="both"/>
        <w:rPr>
          <w:lang w:eastAsia="es-MX"/>
        </w:rPr>
      </w:pPr>
    </w:p>
    <w:p w:rsidR="00E2509C" w:rsidRPr="00757E20" w:rsidRDefault="00E2509C" w:rsidP="00E2509C">
      <w:pPr>
        <w:jc w:val="both"/>
        <w:rPr>
          <w:sz w:val="20"/>
          <w:szCs w:val="20"/>
          <w:lang w:eastAsia="es-MX"/>
        </w:rPr>
      </w:pPr>
      <w:r w:rsidRPr="00757E20">
        <w:rPr>
          <w:b/>
          <w:bCs/>
          <w:color w:val="000000"/>
          <w:sz w:val="20"/>
          <w:szCs w:val="20"/>
          <w:lang w:eastAsia="es-MX"/>
        </w:rPr>
        <w:t>I.- DEPENDENCIA O ENTIDAD RESPONSABLE.</w:t>
      </w:r>
    </w:p>
    <w:p w:rsidR="00E2509C" w:rsidRPr="00757E20" w:rsidRDefault="00E2509C" w:rsidP="00E2509C">
      <w:pPr>
        <w:jc w:val="both"/>
        <w:rPr>
          <w:color w:val="000000"/>
          <w:sz w:val="20"/>
          <w:szCs w:val="20"/>
          <w:lang w:eastAsia="es-MX"/>
        </w:rPr>
      </w:pPr>
      <w:r w:rsidRPr="00757E20">
        <w:rPr>
          <w:b/>
          <w:color w:val="000000"/>
          <w:sz w:val="20"/>
          <w:szCs w:val="20"/>
          <w:lang w:eastAsia="es-MX"/>
        </w:rPr>
        <w:t>1.1</w:t>
      </w:r>
      <w:r w:rsidRPr="00757E20">
        <w:rPr>
          <w:color w:val="000000"/>
          <w:sz w:val="20"/>
          <w:szCs w:val="20"/>
          <w:lang w:eastAsia="es-MX"/>
        </w:rPr>
        <w:t xml:space="preserve"> Delegación Azcapotzalco, órgano político-administrativo directamente responsable de la ejecución del programa y ejecutor del gasto.</w:t>
      </w:r>
    </w:p>
    <w:p w:rsidR="00E2509C" w:rsidRPr="00757E20" w:rsidRDefault="00E2509C" w:rsidP="00E2509C">
      <w:pPr>
        <w:pStyle w:val="Sinespaciado"/>
        <w:jc w:val="both"/>
        <w:rPr>
          <w:rFonts w:ascii="Times New Roman" w:hAnsi="Times New Roman"/>
          <w:b/>
          <w:color w:val="000000"/>
          <w:sz w:val="20"/>
          <w:szCs w:val="20"/>
        </w:rPr>
      </w:pPr>
      <w:r w:rsidRPr="00757E20">
        <w:rPr>
          <w:rFonts w:ascii="Times New Roman" w:hAnsi="Times New Roman"/>
          <w:b/>
          <w:color w:val="000000"/>
          <w:sz w:val="20"/>
          <w:szCs w:val="20"/>
          <w:lang w:eastAsia="es-MX"/>
        </w:rPr>
        <w:t>1.2</w:t>
      </w:r>
      <w:r w:rsidRPr="00757E20">
        <w:rPr>
          <w:rFonts w:ascii="Times New Roman" w:hAnsi="Times New Roman"/>
          <w:color w:val="000000"/>
          <w:sz w:val="20"/>
          <w:szCs w:val="20"/>
          <w:lang w:eastAsia="es-MX"/>
        </w:rPr>
        <w:t xml:space="preserve"> Dirección General de Desarrollo Social.</w:t>
      </w:r>
      <w:r w:rsidRPr="00757E20">
        <w:rPr>
          <w:rFonts w:ascii="Times New Roman" w:hAnsi="Times New Roman"/>
          <w:sz w:val="20"/>
          <w:szCs w:val="20"/>
        </w:rPr>
        <w:t xml:space="preserve"> coordinación para la implementación del programa de desarrollo social), Dirección de Deporte (seguimiento, verificación, supervisión y control del programa), Subdirección de Fomento al Deporte (operación, instrumentación, concentración, resguardo y sistematización de documentación y datos), JUD de Fomento y Difusión al Deporte (atención a las solicitudes de las personas interesadas en ser beneficiarias del programa social, evaluación interna, estadística aplicable), Dirección General de Administración, a través de la Dirección de Recursos Financieros (transferencias monetarias a las personas beneficiarias del programa), Subdirección de Tesorería e Ingresos Autogenerados (concentración y sistematización de información bancaria de </w:t>
      </w:r>
      <w:r w:rsidRPr="00757E20">
        <w:rPr>
          <w:rFonts w:ascii="Times New Roman" w:hAnsi="Times New Roman"/>
          <w:sz w:val="20"/>
          <w:szCs w:val="20"/>
          <w:lang w:val="es-ES"/>
        </w:rPr>
        <w:t>las personas beneficiarias del programa)</w:t>
      </w:r>
    </w:p>
    <w:p w:rsidR="00E2509C" w:rsidRPr="00757E20" w:rsidRDefault="00E2509C" w:rsidP="00E2509C">
      <w:pPr>
        <w:pStyle w:val="Sinespaciado"/>
        <w:jc w:val="both"/>
        <w:rPr>
          <w:rFonts w:ascii="Times New Roman" w:hAnsi="Times New Roman"/>
          <w:b/>
          <w:color w:val="000000"/>
          <w:sz w:val="20"/>
          <w:szCs w:val="20"/>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Textoindependiente"/>
        <w:ind w:left="0"/>
        <w:jc w:val="both"/>
        <w:rPr>
          <w:lang w:eastAsia="es-MX"/>
        </w:rPr>
      </w:pPr>
    </w:p>
    <w:p w:rsidR="00E2509C" w:rsidRPr="00757E20" w:rsidRDefault="00E2509C" w:rsidP="00E2509C">
      <w:pPr>
        <w:jc w:val="both"/>
        <w:rPr>
          <w:b/>
          <w:bCs/>
          <w:color w:val="000000"/>
          <w:sz w:val="20"/>
          <w:szCs w:val="20"/>
          <w:lang w:eastAsia="es-MX"/>
        </w:rPr>
      </w:pPr>
      <w:r w:rsidRPr="00757E20">
        <w:rPr>
          <w:b/>
          <w:bCs/>
          <w:color w:val="000000"/>
          <w:sz w:val="20"/>
          <w:szCs w:val="20"/>
          <w:lang w:eastAsia="es-MX"/>
        </w:rPr>
        <w:t>I.- DEPENDENCIA O ENTIDAD RESPONSABLE.</w:t>
      </w:r>
    </w:p>
    <w:p w:rsidR="00E2509C" w:rsidRPr="00757E20" w:rsidRDefault="00E2509C" w:rsidP="00E2509C">
      <w:pPr>
        <w:jc w:val="both"/>
        <w:rPr>
          <w:sz w:val="20"/>
          <w:szCs w:val="20"/>
          <w:lang w:eastAsia="es-MX"/>
        </w:rPr>
      </w:pPr>
    </w:p>
    <w:p w:rsidR="00E2509C" w:rsidRPr="00757E20" w:rsidRDefault="00E2509C" w:rsidP="00E2509C">
      <w:pPr>
        <w:jc w:val="both"/>
        <w:rPr>
          <w:color w:val="000000"/>
          <w:sz w:val="20"/>
          <w:szCs w:val="20"/>
          <w:lang w:eastAsia="es-MX"/>
        </w:rPr>
      </w:pPr>
      <w:r w:rsidRPr="00757E20">
        <w:rPr>
          <w:b/>
          <w:color w:val="000000"/>
          <w:sz w:val="20"/>
          <w:szCs w:val="20"/>
          <w:lang w:eastAsia="es-MX"/>
        </w:rPr>
        <w:t>1.1</w:t>
      </w:r>
      <w:r w:rsidRPr="00757E20">
        <w:rPr>
          <w:color w:val="000000"/>
          <w:sz w:val="20"/>
          <w:szCs w:val="20"/>
          <w:lang w:eastAsia="es-MX"/>
        </w:rPr>
        <w:t xml:space="preserve"> Delegación Azcapotzalco. Órgano político-administrativo directamente responsable de la ejecución del programa</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color w:val="000000"/>
          <w:sz w:val="20"/>
          <w:szCs w:val="20"/>
          <w:lang w:eastAsia="es-MX"/>
        </w:rPr>
        <w:t xml:space="preserve">1.2 </w:t>
      </w:r>
      <w:r w:rsidRPr="00757E20">
        <w:rPr>
          <w:rFonts w:ascii="Times New Roman" w:hAnsi="Times New Roman"/>
          <w:color w:val="000000"/>
          <w:sz w:val="20"/>
          <w:szCs w:val="20"/>
          <w:lang w:eastAsia="es-MX"/>
        </w:rPr>
        <w:t>Dirección General de Desarrollo Social,</w:t>
      </w:r>
      <w:r w:rsidRPr="00757E20">
        <w:rPr>
          <w:rFonts w:ascii="Times New Roman" w:hAnsi="Times New Roman"/>
          <w:sz w:val="20"/>
          <w:szCs w:val="20"/>
        </w:rPr>
        <w:t xml:space="preserve"> coordinación para la implementación del programa de desarrollo social. </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1.3</w:t>
      </w:r>
      <w:r w:rsidRPr="00757E20">
        <w:rPr>
          <w:rFonts w:ascii="Times New Roman" w:hAnsi="Times New Roman"/>
          <w:sz w:val="20"/>
          <w:szCs w:val="20"/>
        </w:rPr>
        <w:t xml:space="preserve"> Dirección de Deporte. Evaluación interna del programa social, así como recopilación de datos estadísticos.</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1.4</w:t>
      </w:r>
      <w:r w:rsidRPr="00757E20">
        <w:rPr>
          <w:rFonts w:ascii="Times New Roman" w:hAnsi="Times New Roman"/>
          <w:sz w:val="20"/>
          <w:szCs w:val="20"/>
        </w:rPr>
        <w:t xml:space="preserve"> Subdirección de Fomento al Deporte. Encargada de la supervisión y control del cumplimiento de los procedimientos dispuestos en las reglas de operación del programa de desarrollo social.</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1.5</w:t>
      </w:r>
      <w:r w:rsidRPr="00757E20">
        <w:rPr>
          <w:rFonts w:ascii="Times New Roman" w:hAnsi="Times New Roman"/>
          <w:sz w:val="20"/>
          <w:szCs w:val="20"/>
        </w:rPr>
        <w:t xml:space="preserve"> Jefatura de Unidad Departamental de Fomento y Difusión al Deporte. Atención a las solicitudes de las personas interesadas en ser beneficiarias del programa, concentración, resguardo y sistematización de documentos.</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jc w:val="both"/>
        <w:rPr>
          <w:sz w:val="20"/>
          <w:szCs w:val="20"/>
          <w:lang w:eastAsia="es-MX"/>
        </w:rPr>
      </w:pPr>
      <w:r w:rsidRPr="00757E20">
        <w:rPr>
          <w:b/>
          <w:bCs/>
          <w:spacing w:val="-1"/>
          <w:sz w:val="20"/>
          <w:szCs w:val="20"/>
        </w:rPr>
        <w:t xml:space="preserve">En la Página 103, </w:t>
      </w:r>
      <w:r w:rsidRPr="00757E20">
        <w:rPr>
          <w:b/>
          <w:bCs/>
          <w:color w:val="000000"/>
          <w:sz w:val="20"/>
          <w:szCs w:val="20"/>
          <w:lang w:eastAsia="es-MX"/>
        </w:rPr>
        <w:t>V. REQUISITOS Y PROCEDIMIENTOS DE ACCESO.</w:t>
      </w:r>
    </w:p>
    <w:p w:rsidR="00E2509C" w:rsidRPr="00757E20" w:rsidRDefault="00E2509C" w:rsidP="00E2509C">
      <w:pPr>
        <w:pStyle w:val="Textoindependiente"/>
        <w:ind w:left="0"/>
        <w:jc w:val="both"/>
        <w:rPr>
          <w:b/>
          <w:bCs/>
          <w:spacing w:val="-1"/>
        </w:rPr>
      </w:pPr>
    </w:p>
    <w:p w:rsidR="00E2509C" w:rsidRPr="00757E20" w:rsidRDefault="00E2509C" w:rsidP="00E2509C">
      <w:pPr>
        <w:pStyle w:val="Textoindependiente"/>
        <w:ind w:left="0"/>
        <w:jc w:val="both"/>
        <w:rPr>
          <w:lang w:eastAsia="es-MX"/>
        </w:rPr>
      </w:pPr>
      <w:r w:rsidRPr="00757E20">
        <w:rPr>
          <w:b/>
          <w:bCs/>
          <w:spacing w:val="-1"/>
        </w:rPr>
        <w:t>DICE:</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jc w:val="both"/>
        <w:rPr>
          <w:sz w:val="20"/>
          <w:szCs w:val="20"/>
          <w:lang w:eastAsia="es-MX"/>
        </w:rPr>
      </w:pPr>
      <w:r w:rsidRPr="00757E20">
        <w:rPr>
          <w:b/>
          <w:bCs/>
          <w:color w:val="000000"/>
          <w:sz w:val="20"/>
          <w:szCs w:val="20"/>
          <w:lang w:eastAsia="es-MX"/>
        </w:rPr>
        <w:t>5.2 Requisitos para el Acceso</w:t>
      </w:r>
    </w:p>
    <w:p w:rsidR="00E2509C" w:rsidRPr="00757E20" w:rsidRDefault="00E2509C" w:rsidP="00E2509C">
      <w:pPr>
        <w:jc w:val="both"/>
        <w:rPr>
          <w:sz w:val="20"/>
          <w:szCs w:val="20"/>
          <w:lang w:eastAsia="es-MX"/>
        </w:rPr>
      </w:pP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w:t>
      </w:r>
      <w:r w:rsidRPr="00757E20">
        <w:rPr>
          <w:color w:val="000000"/>
          <w:sz w:val="20"/>
          <w:szCs w:val="20"/>
          <w:lang w:eastAsia="es-MX"/>
        </w:rPr>
        <w:t>Practicar una disciplina deportiva en algún Centro Deportivo adscrito a la Delegación Azcapotzalco o espacio público deportivo de la demarcación.</w:t>
      </w:r>
    </w:p>
    <w:p w:rsidR="00E2509C" w:rsidRPr="00757E20" w:rsidRDefault="00E2509C" w:rsidP="00E2509C">
      <w:pPr>
        <w:ind w:left="-360" w:firstLine="360"/>
        <w:jc w:val="both"/>
        <w:rPr>
          <w:color w:val="000000"/>
          <w:sz w:val="20"/>
          <w:szCs w:val="20"/>
          <w:lang w:eastAsia="es-MX"/>
        </w:rPr>
      </w:pPr>
      <w:r w:rsidRPr="00757E20">
        <w:rPr>
          <w:b/>
          <w:color w:val="000000"/>
          <w:sz w:val="20"/>
          <w:szCs w:val="20"/>
          <w:lang w:eastAsia="es-MX"/>
        </w:rPr>
        <w:t>*</w:t>
      </w:r>
      <w:r w:rsidRPr="00757E20">
        <w:rPr>
          <w:color w:val="000000"/>
          <w:sz w:val="20"/>
          <w:szCs w:val="20"/>
          <w:lang w:eastAsia="es-MX"/>
        </w:rPr>
        <w:t>Tener entre 6 y 19 años de edad.</w:t>
      </w:r>
    </w:p>
    <w:p w:rsidR="00E2509C" w:rsidRPr="00757E20" w:rsidRDefault="00E2509C" w:rsidP="00E2509C">
      <w:pPr>
        <w:pStyle w:val="Sinespaciado"/>
        <w:jc w:val="both"/>
        <w:rPr>
          <w:rFonts w:ascii="Times New Roman" w:hAnsi="Times New Roman"/>
          <w:sz w:val="20"/>
          <w:szCs w:val="20"/>
          <w:lang w:val="es-ES"/>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jc w:val="both"/>
        <w:rPr>
          <w:sz w:val="20"/>
          <w:szCs w:val="20"/>
          <w:lang w:eastAsia="es-MX"/>
        </w:rPr>
      </w:pPr>
      <w:r w:rsidRPr="00757E20">
        <w:rPr>
          <w:b/>
          <w:bCs/>
          <w:color w:val="000000"/>
          <w:sz w:val="20"/>
          <w:szCs w:val="20"/>
          <w:lang w:eastAsia="es-MX"/>
        </w:rPr>
        <w:t>5.2 Requisitos para el Acceso</w:t>
      </w:r>
    </w:p>
    <w:p w:rsidR="00E2509C" w:rsidRPr="00757E20" w:rsidRDefault="00E2509C" w:rsidP="00E2509C">
      <w:pPr>
        <w:jc w:val="both"/>
        <w:rPr>
          <w:sz w:val="20"/>
          <w:szCs w:val="20"/>
          <w:lang w:eastAsia="es-MX"/>
        </w:rPr>
      </w:pPr>
    </w:p>
    <w:p w:rsidR="00E2509C" w:rsidRPr="00757E20" w:rsidRDefault="00E2509C" w:rsidP="00E2509C">
      <w:pPr>
        <w:jc w:val="both"/>
        <w:rPr>
          <w:sz w:val="20"/>
          <w:szCs w:val="20"/>
          <w:lang w:eastAsia="es-MX"/>
        </w:rPr>
      </w:pPr>
      <w:r w:rsidRPr="00757E20">
        <w:rPr>
          <w:sz w:val="20"/>
          <w:szCs w:val="20"/>
          <w:lang w:eastAsia="es-MX"/>
        </w:rPr>
        <w:t>Deportistas de Alto Rendimiento son aquellas personas que realicen cualquier actividad deportiva y que cuenten con un nivel técnico, práctico y disciplinado, por lo que los deportistas que estén interesados en ser beneficiarios del programa de Apoyo económico a Deportistas de Alto Rendimiento, deberán:</w:t>
      </w:r>
    </w:p>
    <w:p w:rsidR="00E2509C" w:rsidRPr="00757E20" w:rsidRDefault="00E2509C" w:rsidP="00E2509C">
      <w:pPr>
        <w:jc w:val="both"/>
        <w:rPr>
          <w:sz w:val="20"/>
          <w:szCs w:val="20"/>
          <w:lang w:eastAsia="es-MX"/>
        </w:rPr>
      </w:pPr>
      <w:r w:rsidRPr="00757E20">
        <w:rPr>
          <w:sz w:val="20"/>
          <w:szCs w:val="20"/>
          <w:lang w:eastAsia="es-MX"/>
        </w:rPr>
        <w:t>* Ser de nacionalidad mexicana.</w:t>
      </w:r>
    </w:p>
    <w:p w:rsidR="00E2509C" w:rsidRPr="00757E20" w:rsidRDefault="00E2509C" w:rsidP="00E2509C">
      <w:pPr>
        <w:jc w:val="both"/>
        <w:rPr>
          <w:sz w:val="20"/>
          <w:szCs w:val="20"/>
          <w:lang w:eastAsia="es-MX"/>
        </w:rPr>
      </w:pPr>
      <w:r w:rsidRPr="00757E20">
        <w:rPr>
          <w:sz w:val="20"/>
          <w:szCs w:val="20"/>
          <w:lang w:eastAsia="es-MX"/>
        </w:rPr>
        <w:t>* Ser habitante de la Delegación Azcapotzalco.</w:t>
      </w: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w:t>
      </w:r>
      <w:r w:rsidRPr="00757E20">
        <w:rPr>
          <w:color w:val="000000"/>
          <w:sz w:val="20"/>
          <w:szCs w:val="20"/>
          <w:lang w:eastAsia="es-MX"/>
        </w:rPr>
        <w:t xml:space="preserve"> Practicar una disciplina deportiva en algún Centro Deportivo adscrito a la Delegación Azcapotzalco o espacio público deportivo de la demarcación.</w:t>
      </w:r>
    </w:p>
    <w:p w:rsidR="00E2509C" w:rsidRPr="00757E20" w:rsidRDefault="00E2509C" w:rsidP="00E2509C">
      <w:pPr>
        <w:ind w:left="-360" w:firstLine="360"/>
        <w:jc w:val="both"/>
        <w:rPr>
          <w:color w:val="000000"/>
          <w:sz w:val="20"/>
          <w:szCs w:val="20"/>
          <w:lang w:eastAsia="es-MX"/>
        </w:rPr>
      </w:pPr>
      <w:r w:rsidRPr="00757E20">
        <w:rPr>
          <w:b/>
          <w:color w:val="000000"/>
          <w:sz w:val="20"/>
          <w:szCs w:val="20"/>
          <w:lang w:eastAsia="es-MX"/>
        </w:rPr>
        <w:t>*</w:t>
      </w:r>
      <w:r w:rsidRPr="00757E20">
        <w:rPr>
          <w:color w:val="000000"/>
          <w:sz w:val="20"/>
          <w:szCs w:val="20"/>
          <w:lang w:eastAsia="es-MX"/>
        </w:rPr>
        <w:t xml:space="preserve"> Tener entre 10 y 35 años de edad.</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color w:val="000000"/>
          <w:sz w:val="20"/>
          <w:szCs w:val="20"/>
          <w:lang w:eastAsia="es-MX"/>
        </w:rPr>
        <w:t>*</w:t>
      </w:r>
      <w:r w:rsidRPr="00757E20">
        <w:rPr>
          <w:rFonts w:ascii="Times New Roman" w:hAnsi="Times New Roman"/>
          <w:color w:val="000000"/>
          <w:sz w:val="20"/>
          <w:szCs w:val="20"/>
          <w:lang w:eastAsia="es-MX"/>
        </w:rPr>
        <w:t xml:space="preserve"> </w:t>
      </w:r>
      <w:r w:rsidRPr="00757E20">
        <w:rPr>
          <w:rFonts w:ascii="Times New Roman" w:hAnsi="Times New Roman"/>
          <w:sz w:val="20"/>
          <w:szCs w:val="20"/>
        </w:rPr>
        <w:t>Se tomara primeramente en cuenta a los mejor rankiados de cada disciplina y lugares deportivos, así como a los atletas paralímpicos sin importar la edad de los mismos.</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sz w:val="20"/>
          <w:szCs w:val="20"/>
        </w:rPr>
        <w:t>* Representar a la Delegación Azcapotzalco en todos los eventos estatales o nacionales a los que sean convocados por la demarcación, federación o asociación deportiva.</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sz w:val="20"/>
          <w:szCs w:val="20"/>
        </w:rPr>
        <w:t>* No podrá representar a otra demarcación territorial en actividades deportivas.</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sz w:val="20"/>
          <w:szCs w:val="20"/>
        </w:rPr>
        <w:lastRenderedPageBreak/>
        <w:t>* Apoyar con pláticas, cursos y otras actividades de la Delegación Azcapotzalco establezca a deportistas en formación, interesados en la disciplina que practican.</w:t>
      </w:r>
    </w:p>
    <w:p w:rsidR="00E2509C" w:rsidRPr="00757E20" w:rsidRDefault="00E2509C" w:rsidP="00E2509C">
      <w:pPr>
        <w:pStyle w:val="Sinespaciado"/>
        <w:jc w:val="both"/>
        <w:rPr>
          <w:rFonts w:ascii="Times New Roman" w:hAnsi="Times New Roman"/>
          <w:color w:val="000000"/>
          <w:sz w:val="20"/>
          <w:szCs w:val="20"/>
          <w:lang w:eastAsia="es-MX"/>
        </w:rPr>
      </w:pPr>
      <w:r w:rsidRPr="00757E20">
        <w:rPr>
          <w:rFonts w:ascii="Times New Roman" w:hAnsi="Times New Roman"/>
          <w:color w:val="000000"/>
          <w:sz w:val="20"/>
          <w:szCs w:val="20"/>
          <w:lang w:eastAsia="es-MX"/>
        </w:rPr>
        <w:t>* No podrá ser beneficiario (a) de algún otro programa social de esta Demarcación.</w:t>
      </w:r>
    </w:p>
    <w:p w:rsidR="00E2509C" w:rsidRPr="00757E20" w:rsidRDefault="00E2509C" w:rsidP="00E2509C">
      <w:pPr>
        <w:pStyle w:val="Sinespaciado"/>
        <w:jc w:val="both"/>
        <w:rPr>
          <w:rFonts w:ascii="Times New Roman" w:hAnsi="Times New Roman"/>
          <w:color w:val="000000"/>
          <w:sz w:val="20"/>
          <w:szCs w:val="20"/>
          <w:lang w:eastAsia="es-MX"/>
        </w:rPr>
      </w:pP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color w:val="000000"/>
          <w:sz w:val="20"/>
          <w:szCs w:val="20"/>
          <w:lang w:eastAsia="es-MX"/>
        </w:rPr>
        <w:t>A ninguna persona se le solicitará mayores o menores requisitos que los contenidos en las reglas de operación del programa de desarrollo social. En ningún caso, las o los servidores públicos, podrán solicitar o proceder de manera diferente a lo establecido en las reglas de operación del programa.</w:t>
      </w:r>
    </w:p>
    <w:p w:rsidR="00E2509C" w:rsidRPr="00757E20" w:rsidRDefault="00E2509C" w:rsidP="00E2509C">
      <w:pPr>
        <w:rPr>
          <w:rFonts w:eastAsia="Calibri"/>
          <w:sz w:val="20"/>
          <w:szCs w:val="20"/>
          <w:lang w:val="es-MX" w:eastAsia="en-US"/>
        </w:rPr>
      </w:pP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bCs/>
          <w:spacing w:val="-1"/>
          <w:sz w:val="20"/>
          <w:szCs w:val="20"/>
        </w:rPr>
        <w:t>DICE:</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b/>
          <w:color w:val="000000"/>
          <w:sz w:val="20"/>
          <w:szCs w:val="20"/>
        </w:rPr>
        <w:t>5.3. Documentación Requerida.</w:t>
      </w:r>
    </w:p>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Deportistas de Alto Rendimiento son aquellas personas que realicen cualquier actividad deportiva y que cuenten con un nivel competitivo técnico, práctico y disciplinado y  que representen a la delegación Azcapotzalco en todos los eventos estatales o nacionales a los que sean convocados por la demarcación, federación o asociación deportiva.</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Deberá estar inscrito en el Sistema de registro del Deporte Federado (en caso que aplique), además deberá presentar trimestralmente un informe de actividades que demuestre su desempeño en la disciplina deportiva que reporta, el cual lleve el aval de la asociación o federación a la que pertenece.</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No podrá representar a otra demarcación territorial en actividades deportivas, además deberá apoyar con pláticas, cursos y otras actividades que la Delegación Azcapotzalco establezca a deportistas en formación, interesados en la disciplina que practican.</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Y no podrá ser beneficiario de algún otro programa social de esta Demarcación.</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A ninguna persona se le solicitarán mayores o menores requisitos que los contenidos en las reglas de operación del programa de desarrollo social. En ningún caso, las o los servidores públicos, podrán solicitar o proceder de manera diferente a lo establecido en las reglas de operación del programa.</w:t>
      </w: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Las personas interesadas en ser beneficiarias del programa, deberán presentar la siguiente documentación en original y en una copia fotostática simple para la creación del expediente respectivo:</w:t>
      </w:r>
    </w:p>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Acta de nacimiento;</w:t>
      </w: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Clave Única de Registro de Población (C. U. R. P.);</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Comprobante de domicilio expedido en 2017. Puede ser cualquiera de los siguientes documentos: Boleta de cobro de Derechos por el Suministro de Agua, boleta de cobro del Impuesto Predial, boleta de cobro de servicio telefónico doméstico, boleta de cobro de suministro de gas doméstico, boleta de cobro de suministro de energía eléctrica, contrato de arrendamiento vigente (no mayor a tres meses de antigüedad) o constancia de residencia vigente expedida por la Delegación Azcapotzalco;</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 xml:space="preserve">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Secretaría de </w:t>
      </w:r>
      <w:r w:rsidRPr="00757E20">
        <w:rPr>
          <w:rFonts w:ascii="Times New Roman" w:hAnsi="Times New Roman"/>
          <w:color w:val="000000"/>
          <w:sz w:val="20"/>
          <w:szCs w:val="20"/>
          <w:lang w:val="es-ES"/>
        </w:rPr>
        <w:t>Relaciones Exteriores. En el caso de menores de edad bastará con presentar credencial de la Institución de Educación en la que este cursando sus estudios;</w:t>
      </w: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 xml:space="preserve">* </w:t>
      </w:r>
      <w:r w:rsidRPr="00757E20">
        <w:rPr>
          <w:color w:val="000000"/>
          <w:sz w:val="20"/>
          <w:szCs w:val="20"/>
          <w:lang w:eastAsia="es-MX"/>
        </w:rPr>
        <w:t>Presentar una breve semblanza curricular de su desempeño en alguna disciplina deportiva avalada por su federación o asociación deportiva;</w:t>
      </w:r>
    </w:p>
    <w:p w:rsidR="00E2509C" w:rsidRPr="00757E20" w:rsidRDefault="00E2509C" w:rsidP="00E2509C">
      <w:pPr>
        <w:ind w:left="-360" w:firstLine="360"/>
        <w:jc w:val="both"/>
        <w:rPr>
          <w:sz w:val="20"/>
          <w:szCs w:val="20"/>
          <w:lang w:eastAsia="es-MX"/>
        </w:rPr>
      </w:pPr>
      <w:r w:rsidRPr="00757E20">
        <w:rPr>
          <w:sz w:val="20"/>
          <w:szCs w:val="20"/>
          <w:lang w:eastAsia="es-MX"/>
        </w:rPr>
        <w:t>* Presentar comprobante de estar inscrito en el Sistema de registro del Deporte Federado (en caso de que aplique); y</w:t>
      </w:r>
    </w:p>
    <w:p w:rsidR="00E2509C" w:rsidRPr="00757E20" w:rsidRDefault="00E2509C" w:rsidP="00E2509C">
      <w:pPr>
        <w:ind w:left="-360" w:firstLine="360"/>
        <w:jc w:val="both"/>
        <w:rPr>
          <w:color w:val="000000"/>
          <w:sz w:val="20"/>
          <w:szCs w:val="20"/>
          <w:lang w:eastAsia="es-MX"/>
        </w:rPr>
      </w:pPr>
      <w:r w:rsidRPr="00757E20">
        <w:rPr>
          <w:b/>
          <w:color w:val="000000"/>
          <w:sz w:val="20"/>
          <w:szCs w:val="20"/>
          <w:lang w:eastAsia="es-MX"/>
        </w:rPr>
        <w:t xml:space="preserve">* </w:t>
      </w:r>
      <w:r w:rsidRPr="00757E20">
        <w:rPr>
          <w:color w:val="000000"/>
          <w:sz w:val="20"/>
          <w:szCs w:val="20"/>
          <w:lang w:eastAsia="es-MX"/>
        </w:rPr>
        <w:t>Presentar un programa de actividades o competencias que desarrollará durante el primer semestre de 2017.</w:t>
      </w:r>
    </w:p>
    <w:p w:rsidR="00E2509C" w:rsidRPr="00757E20" w:rsidRDefault="00E2509C" w:rsidP="00E2509C">
      <w:pPr>
        <w:jc w:val="both"/>
        <w:rPr>
          <w:sz w:val="20"/>
          <w:szCs w:val="20"/>
        </w:rPr>
      </w:pPr>
    </w:p>
    <w:p w:rsidR="00E2509C" w:rsidRPr="00757E20" w:rsidRDefault="00E2509C" w:rsidP="00E2509C">
      <w:pPr>
        <w:jc w:val="both"/>
        <w:rPr>
          <w:sz w:val="20"/>
          <w:szCs w:val="20"/>
        </w:rPr>
      </w:pPr>
      <w:r w:rsidRPr="00757E20">
        <w:rPr>
          <w:sz w:val="20"/>
          <w:szCs w:val="20"/>
        </w:rPr>
        <w:t>En caso de que la persona interesada en ser beneficiaria del Programa Social sea menor de edad, será la madre, el padre o el tutor responsable del menor quien deba entregar todos los documentos del solicitante anteriormente mencionados, con excepción de aquellos con los que no cuente por su minoría de edad; y además, deberá presentar en original para cotejo y en una copia fotostática simple para anexarlo al expediente del menor:</w:t>
      </w:r>
    </w:p>
    <w:p w:rsidR="00E2509C" w:rsidRPr="00757E20" w:rsidRDefault="00E2509C" w:rsidP="00E2509C">
      <w:pPr>
        <w:jc w:val="both"/>
        <w:rPr>
          <w:sz w:val="20"/>
          <w:szCs w:val="20"/>
        </w:rPr>
      </w:pPr>
    </w:p>
    <w:p w:rsidR="00E2509C" w:rsidRPr="00757E20" w:rsidRDefault="00E2509C" w:rsidP="00E2509C">
      <w:pPr>
        <w:ind w:left="-360" w:firstLine="360"/>
        <w:jc w:val="both"/>
        <w:rPr>
          <w:sz w:val="20"/>
          <w:szCs w:val="20"/>
        </w:rPr>
      </w:pPr>
      <w:r w:rsidRPr="00757E20">
        <w:rPr>
          <w:b/>
          <w:sz w:val="20"/>
          <w:szCs w:val="20"/>
        </w:rPr>
        <w:t xml:space="preserve">* </w:t>
      </w:r>
      <w:r w:rsidRPr="00757E20">
        <w:rPr>
          <w:sz w:val="20"/>
          <w:szCs w:val="20"/>
        </w:rPr>
        <w:t>Acta de nacimiento del padre, madre o tutor;</w:t>
      </w:r>
    </w:p>
    <w:p w:rsidR="00E2509C" w:rsidRPr="00757E20" w:rsidRDefault="00E2509C" w:rsidP="00E2509C">
      <w:pPr>
        <w:jc w:val="both"/>
        <w:rPr>
          <w:sz w:val="20"/>
          <w:szCs w:val="20"/>
        </w:rPr>
      </w:pPr>
      <w:r w:rsidRPr="00757E20">
        <w:rPr>
          <w:b/>
          <w:sz w:val="20"/>
          <w:szCs w:val="20"/>
        </w:rPr>
        <w:t xml:space="preserve">* </w:t>
      </w:r>
      <w:r w:rsidRPr="00757E20">
        <w:rPr>
          <w:sz w:val="20"/>
          <w:szCs w:val="20"/>
        </w:rPr>
        <w:t>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Secretaría de Relaciones Exteriores; y</w:t>
      </w:r>
    </w:p>
    <w:p w:rsidR="00E2509C" w:rsidRPr="00757E20" w:rsidRDefault="00E2509C" w:rsidP="00E2509C">
      <w:pPr>
        <w:pStyle w:val="Sinespaciado"/>
        <w:jc w:val="both"/>
        <w:rPr>
          <w:rFonts w:ascii="Times New Roman" w:hAnsi="Times New Roman"/>
          <w:sz w:val="20"/>
          <w:szCs w:val="20"/>
        </w:rPr>
      </w:pPr>
      <w:r w:rsidRPr="00757E20">
        <w:rPr>
          <w:rFonts w:ascii="Times New Roman" w:hAnsi="Times New Roman"/>
          <w:b/>
          <w:sz w:val="20"/>
          <w:szCs w:val="20"/>
        </w:rPr>
        <w:t xml:space="preserve">* </w:t>
      </w:r>
      <w:r w:rsidRPr="00757E20">
        <w:rPr>
          <w:rFonts w:ascii="Times New Roman" w:hAnsi="Times New Roman"/>
          <w:sz w:val="20"/>
          <w:szCs w:val="20"/>
        </w:rPr>
        <w:t>Clave Única de Registro de Población (C. U. R. P), del padre, madre o tutor.</w:t>
      </w:r>
    </w:p>
    <w:p w:rsidR="00E2509C" w:rsidRPr="00757E20" w:rsidRDefault="00E2509C" w:rsidP="00E2509C">
      <w:pPr>
        <w:pStyle w:val="Textoindependiente"/>
        <w:ind w:left="0"/>
        <w:jc w:val="both"/>
        <w:rPr>
          <w:lang w:eastAsia="es-MX"/>
        </w:rPr>
      </w:pPr>
      <w:r w:rsidRPr="00757E20">
        <w:rPr>
          <w:b/>
          <w:bCs/>
          <w:spacing w:val="-1"/>
        </w:rPr>
        <w:lastRenderedPageBreak/>
        <w:t>DEBE DECIR:</w:t>
      </w:r>
    </w:p>
    <w:p w:rsidR="00E2509C" w:rsidRPr="00757E20" w:rsidRDefault="00E2509C" w:rsidP="00E2509C">
      <w:pPr>
        <w:pStyle w:val="Sinespaciado"/>
        <w:jc w:val="both"/>
        <w:rPr>
          <w:rFonts w:ascii="Times New Roman" w:hAnsi="Times New Roman"/>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b/>
          <w:color w:val="000000"/>
          <w:sz w:val="20"/>
          <w:szCs w:val="20"/>
        </w:rPr>
        <w:t>5.3. Documentación Requerida.</w:t>
      </w:r>
    </w:p>
    <w:p w:rsidR="00E2509C" w:rsidRPr="00757E20" w:rsidRDefault="00E2509C" w:rsidP="00E2509C">
      <w:pPr>
        <w:pStyle w:val="Sinespaciado"/>
        <w:jc w:val="both"/>
        <w:rPr>
          <w:rFonts w:ascii="Times New Roman" w:hAnsi="Times New Roman"/>
          <w:color w:val="000000"/>
          <w:sz w:val="20"/>
          <w:szCs w:val="20"/>
        </w:rPr>
      </w:pPr>
    </w:p>
    <w:p w:rsidR="00E2509C" w:rsidRPr="00757E20" w:rsidRDefault="00E2509C" w:rsidP="00E2509C">
      <w:pPr>
        <w:pStyle w:val="Sinespaciado"/>
        <w:jc w:val="both"/>
        <w:rPr>
          <w:rFonts w:ascii="Times New Roman" w:hAnsi="Times New Roman"/>
          <w:color w:val="000000"/>
          <w:sz w:val="20"/>
          <w:szCs w:val="20"/>
        </w:rPr>
      </w:pPr>
      <w:r w:rsidRPr="00757E20">
        <w:rPr>
          <w:rFonts w:ascii="Times New Roman" w:hAnsi="Times New Roman"/>
          <w:color w:val="000000"/>
          <w:sz w:val="20"/>
          <w:szCs w:val="20"/>
        </w:rPr>
        <w:t>Las personas interesadas en ser beneficiarias del programa, deberán presentar la siguiente documentación en original y en una copia fotostática simple para la creación del expediente respectivo:</w:t>
      </w: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Acta de nacimiento;</w:t>
      </w:r>
    </w:p>
    <w:p w:rsidR="00E2509C" w:rsidRPr="00757E20" w:rsidRDefault="00E2509C" w:rsidP="00E2509C">
      <w:pPr>
        <w:pStyle w:val="Sinespaciado"/>
        <w:ind w:left="-360" w:firstLine="36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Clave Única de Registro de Población (C. U. R. P.).</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color w:val="000000"/>
          <w:sz w:val="20"/>
          <w:szCs w:val="20"/>
        </w:rPr>
        <w:t>* Comprobante de domicilio expedido en 2017. Puede ser cualquiera de los siguientes documentos: Boleta de cobro de Derechos por el Suministro de Agua, boleta de cobro del Impuesto Predial, boleta de cobro de servicio telefónico doméstico, boleta de cobro de suministro de gas doméstico, boleta de cobro de suministro de energía eléctrica, contrato de arrendamiento vigente (no mayor a 3 meses de antigüedad) o constancia de residencia vigente expedida por la Delegación Azcapotzalco.</w:t>
      </w:r>
    </w:p>
    <w:p w:rsidR="00E2509C" w:rsidRPr="00757E20" w:rsidRDefault="00E2509C" w:rsidP="00E2509C">
      <w:pPr>
        <w:pStyle w:val="Sinespaciado"/>
        <w:ind w:left="180" w:hanging="180"/>
        <w:jc w:val="both"/>
        <w:rPr>
          <w:rFonts w:ascii="Times New Roman" w:hAnsi="Times New Roman"/>
          <w:color w:val="000000"/>
          <w:sz w:val="20"/>
          <w:szCs w:val="20"/>
        </w:rPr>
      </w:pPr>
      <w:r w:rsidRPr="00757E20">
        <w:rPr>
          <w:rFonts w:ascii="Times New Roman" w:hAnsi="Times New Roman"/>
          <w:b/>
          <w:color w:val="000000"/>
          <w:sz w:val="20"/>
          <w:szCs w:val="20"/>
        </w:rPr>
        <w:t xml:space="preserve">* </w:t>
      </w:r>
      <w:r w:rsidRPr="00757E20">
        <w:rPr>
          <w:rFonts w:ascii="Times New Roman" w:hAnsi="Times New Roman"/>
          <w:color w:val="000000"/>
          <w:sz w:val="20"/>
          <w:szCs w:val="20"/>
        </w:rPr>
        <w:t xml:space="preserve">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Secretaría de </w:t>
      </w:r>
      <w:r w:rsidRPr="00757E20">
        <w:rPr>
          <w:rFonts w:ascii="Times New Roman" w:hAnsi="Times New Roman"/>
          <w:color w:val="000000"/>
          <w:sz w:val="20"/>
          <w:szCs w:val="20"/>
          <w:lang w:val="es-ES"/>
        </w:rPr>
        <w:t>Relaciones Exteriores. En el caso de menores de edad bastará con presentar credencial de la Institución de Educación en la que este cursando sus estudios;</w:t>
      </w:r>
    </w:p>
    <w:p w:rsidR="00E2509C" w:rsidRPr="00757E20" w:rsidRDefault="00E2509C" w:rsidP="00E2509C">
      <w:pPr>
        <w:ind w:left="180" w:hanging="180"/>
        <w:jc w:val="both"/>
        <w:rPr>
          <w:color w:val="000000"/>
          <w:sz w:val="20"/>
          <w:szCs w:val="20"/>
          <w:lang w:eastAsia="es-MX"/>
        </w:rPr>
      </w:pPr>
      <w:r w:rsidRPr="00757E20">
        <w:rPr>
          <w:b/>
          <w:color w:val="000000"/>
          <w:sz w:val="20"/>
          <w:szCs w:val="20"/>
          <w:lang w:eastAsia="es-MX"/>
        </w:rPr>
        <w:t xml:space="preserve">* </w:t>
      </w:r>
      <w:r w:rsidRPr="00757E20">
        <w:rPr>
          <w:color w:val="000000"/>
          <w:sz w:val="20"/>
          <w:szCs w:val="20"/>
          <w:lang w:eastAsia="es-MX"/>
        </w:rPr>
        <w:t>Presentar una breve semblanza curricular de su desempeño en alguna disciplina deportiva avalada por su federación o asociación deportiva.</w:t>
      </w:r>
    </w:p>
    <w:p w:rsidR="00E2509C" w:rsidRPr="00757E20" w:rsidRDefault="00E2509C" w:rsidP="00E2509C">
      <w:pPr>
        <w:jc w:val="both"/>
        <w:rPr>
          <w:sz w:val="20"/>
          <w:szCs w:val="20"/>
        </w:rPr>
      </w:pPr>
    </w:p>
    <w:p w:rsidR="00E2509C" w:rsidRPr="00757E20" w:rsidRDefault="00E2509C" w:rsidP="00E2509C">
      <w:pPr>
        <w:jc w:val="both"/>
        <w:rPr>
          <w:sz w:val="20"/>
          <w:szCs w:val="20"/>
        </w:rPr>
      </w:pPr>
      <w:r w:rsidRPr="00757E20">
        <w:rPr>
          <w:sz w:val="20"/>
          <w:szCs w:val="20"/>
        </w:rPr>
        <w:t>En caso de que la persona interesada en ser beneficiaria del Programa Social sea menor de edad, será la madre, el padre o el tutor responsable del menor quien deba entregar todos los documentos del solicitante anteriormente mencionados, con excepción de aquellos con los que no cuente por su minoría de edad; y, además, deberá presentar en original para cotejo y en una copia fotostática simple para anexarlo al expediente del menor:</w:t>
      </w:r>
    </w:p>
    <w:p w:rsidR="00E2509C" w:rsidRPr="00757E20" w:rsidRDefault="00E2509C" w:rsidP="00E2509C">
      <w:pPr>
        <w:jc w:val="both"/>
        <w:rPr>
          <w:sz w:val="20"/>
          <w:szCs w:val="20"/>
        </w:rPr>
      </w:pPr>
    </w:p>
    <w:p w:rsidR="00E2509C" w:rsidRPr="00757E20" w:rsidRDefault="00E2509C" w:rsidP="00E2509C">
      <w:pPr>
        <w:ind w:left="-360" w:firstLine="360"/>
        <w:jc w:val="both"/>
        <w:rPr>
          <w:sz w:val="20"/>
          <w:szCs w:val="20"/>
        </w:rPr>
      </w:pPr>
      <w:r w:rsidRPr="00757E20">
        <w:rPr>
          <w:b/>
          <w:sz w:val="20"/>
          <w:szCs w:val="20"/>
        </w:rPr>
        <w:t xml:space="preserve">* </w:t>
      </w:r>
      <w:r w:rsidRPr="00757E20">
        <w:rPr>
          <w:sz w:val="20"/>
          <w:szCs w:val="20"/>
        </w:rPr>
        <w:t>Acta de nacimiento del padre, madre o tutor;</w:t>
      </w:r>
    </w:p>
    <w:p w:rsidR="00E2509C" w:rsidRPr="00757E20" w:rsidRDefault="00E2509C" w:rsidP="00E2509C">
      <w:pPr>
        <w:ind w:left="180" w:hanging="180"/>
        <w:jc w:val="both"/>
        <w:rPr>
          <w:sz w:val="20"/>
          <w:szCs w:val="20"/>
        </w:rPr>
      </w:pPr>
      <w:r w:rsidRPr="00757E20">
        <w:rPr>
          <w:b/>
          <w:sz w:val="20"/>
          <w:szCs w:val="20"/>
        </w:rPr>
        <w:t xml:space="preserve">* </w:t>
      </w:r>
      <w:r w:rsidRPr="00757E20">
        <w:rPr>
          <w:sz w:val="20"/>
          <w:szCs w:val="20"/>
        </w:rPr>
        <w:t>Identificación oficial vigente con fotografía. Puede ser cualquiera de las siguientes: Credencial para Votar, emitida por el Instituto Federal Electoral o Instituto Nacional Electoral, Cédula Profesional, emitida por la Secretaría de Educación Pública, Cartilla del Servicio Militar, expedida por la Secretaría de la Defensa Nacional, o Pasaporte, expedido por la Secretaría de Relaciones Exteriores; y</w:t>
      </w:r>
    </w:p>
    <w:p w:rsidR="00E2509C" w:rsidRPr="00757E20" w:rsidRDefault="00E2509C" w:rsidP="00E2509C">
      <w:pPr>
        <w:pStyle w:val="Textoindependiente"/>
        <w:ind w:left="0"/>
        <w:jc w:val="both"/>
        <w:rPr>
          <w:color w:val="000000"/>
        </w:rPr>
      </w:pPr>
      <w:r w:rsidRPr="00757E20">
        <w:rPr>
          <w:b/>
        </w:rPr>
        <w:t xml:space="preserve">* </w:t>
      </w:r>
      <w:r w:rsidRPr="00757E20">
        <w:t>Clave Única de Registro de Población (C. U. R. P), del padre, madre o tutor.</w:t>
      </w:r>
    </w:p>
    <w:p w:rsidR="00E2509C" w:rsidRPr="00757E20" w:rsidRDefault="00E2509C" w:rsidP="00E2509C">
      <w:pPr>
        <w:rPr>
          <w:b/>
          <w:sz w:val="20"/>
          <w:szCs w:val="20"/>
          <w:lang w:val="es-MX" w:eastAsia="es-MX"/>
        </w:rPr>
      </w:pPr>
    </w:p>
    <w:p w:rsidR="00E2509C" w:rsidRPr="00757E20" w:rsidRDefault="00E2509C" w:rsidP="00E2509C">
      <w:pPr>
        <w:jc w:val="both"/>
        <w:rPr>
          <w:sz w:val="20"/>
          <w:szCs w:val="20"/>
          <w:lang w:eastAsia="es-MX"/>
        </w:rPr>
      </w:pPr>
      <w:r w:rsidRPr="00757E20">
        <w:rPr>
          <w:b/>
          <w:bCs/>
          <w:spacing w:val="-1"/>
          <w:sz w:val="20"/>
          <w:szCs w:val="20"/>
        </w:rPr>
        <w:t xml:space="preserve">En la Página 105, </w:t>
      </w:r>
      <w:r w:rsidRPr="00757E20">
        <w:rPr>
          <w:b/>
          <w:bCs/>
          <w:color w:val="000000"/>
          <w:sz w:val="20"/>
          <w:szCs w:val="20"/>
          <w:lang w:eastAsia="es-MX"/>
        </w:rPr>
        <w:t>VI. PROCEDIMIENTOS DE INSTRUMENTACIÓN.</w:t>
      </w:r>
    </w:p>
    <w:p w:rsidR="00E2509C" w:rsidRPr="00757E20" w:rsidRDefault="00E2509C" w:rsidP="00E2509C">
      <w:pPr>
        <w:jc w:val="both"/>
        <w:rPr>
          <w:b/>
          <w:bCs/>
          <w:color w:val="000000"/>
          <w:sz w:val="20"/>
          <w:szCs w:val="20"/>
          <w:lang w:eastAsia="es-MX"/>
        </w:rPr>
      </w:pPr>
    </w:p>
    <w:p w:rsidR="00422EF8" w:rsidRPr="00757E20" w:rsidRDefault="00E2509C" w:rsidP="00E2509C">
      <w:pPr>
        <w:jc w:val="both"/>
        <w:rPr>
          <w:b/>
          <w:bCs/>
          <w:color w:val="000000"/>
          <w:sz w:val="20"/>
          <w:szCs w:val="20"/>
          <w:lang w:eastAsia="es-MX"/>
        </w:rPr>
      </w:pPr>
      <w:r w:rsidRPr="00757E20">
        <w:rPr>
          <w:b/>
          <w:bCs/>
          <w:color w:val="000000"/>
          <w:sz w:val="20"/>
          <w:szCs w:val="20"/>
          <w:lang w:eastAsia="es-MX"/>
        </w:rPr>
        <w:t>DICE:</w:t>
      </w:r>
    </w:p>
    <w:p w:rsidR="00422EF8" w:rsidRPr="00757E20" w:rsidRDefault="00422EF8" w:rsidP="00E2509C">
      <w:pPr>
        <w:jc w:val="both"/>
        <w:rPr>
          <w:b/>
          <w:bCs/>
          <w:color w:val="000000"/>
          <w:sz w:val="20"/>
          <w:szCs w:val="20"/>
          <w:lang w:eastAsia="es-MX"/>
        </w:rPr>
      </w:pPr>
    </w:p>
    <w:p w:rsidR="00E2509C" w:rsidRPr="00757E20" w:rsidRDefault="00E2509C" w:rsidP="00E2509C">
      <w:pPr>
        <w:jc w:val="both"/>
        <w:rPr>
          <w:sz w:val="20"/>
          <w:szCs w:val="20"/>
          <w:lang w:eastAsia="es-MX"/>
        </w:rPr>
      </w:pPr>
      <w:r w:rsidRPr="00757E20">
        <w:rPr>
          <w:b/>
          <w:bCs/>
          <w:color w:val="000000"/>
          <w:sz w:val="20"/>
          <w:szCs w:val="20"/>
          <w:lang w:eastAsia="es-MX"/>
        </w:rPr>
        <w:t>6.2. Operación</w:t>
      </w:r>
    </w:p>
    <w:p w:rsidR="00E2509C" w:rsidRPr="00757E20" w:rsidRDefault="00E2509C" w:rsidP="00E2509C">
      <w:pPr>
        <w:jc w:val="both"/>
        <w:rPr>
          <w:sz w:val="20"/>
          <w:szCs w:val="20"/>
          <w:lang w:eastAsia="es-MX"/>
        </w:rPr>
      </w:pPr>
    </w:p>
    <w:p w:rsidR="00E2509C" w:rsidRPr="00757E20" w:rsidRDefault="00E2509C" w:rsidP="00E2509C">
      <w:pPr>
        <w:jc w:val="both"/>
        <w:rPr>
          <w:bCs/>
          <w:color w:val="000000"/>
          <w:sz w:val="20"/>
          <w:szCs w:val="20"/>
          <w:lang w:eastAsia="es-MX"/>
        </w:rPr>
      </w:pPr>
      <w:r w:rsidRPr="00757E20">
        <w:rPr>
          <w:bCs/>
          <w:color w:val="000000"/>
          <w:sz w:val="20"/>
          <w:szCs w:val="20"/>
          <w:lang w:eastAsia="es-MX"/>
        </w:rPr>
        <w:t>Una vez concluido el periodo de registro de la población objetivo, y habiendo alcanzada la meta programada, se procederá de la siguiente manera:</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Dirección de Deporte, a través de la Subdirección de Fomento al Deporte y la JUD de Fomento y Difusión al Deporte, sistematizará la documentación proporcionada por las personas interesadas en ser beneficiarias del programa, a efecto de determinar si cumplen con los requisitos y entregaron la documentación completa solicitada, con lo cual, procederá a elaborar un padrón preliminar de personas beneficiarias.</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Cs/>
          <w:color w:val="000000"/>
          <w:sz w:val="20"/>
          <w:szCs w:val="20"/>
          <w:lang w:eastAsia="es-MX"/>
        </w:rPr>
        <w:t>* Una vez concluida la lista de personas beneficiarias, ésta será remitida por la Subdirección de Fomento al Deporte a la Dirección de Deporte, quien le dará validez al cumplimiento de las reglas de operación del programa, posteriormente enviará la lista a la Dirección General de Desarrollo Social, para su publicación en la página oficial de Internet de la Delegación; también para la continuación de los trámites administrativos a que haya lugar para la entrega del apoyo.</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Dirección General de Desarrollo Social, enviará a la Dirección de Recursos Financieros, el padrón de personas beneficiarias del programa, mismo que incluirá el apellido paterno, materno, nombre unidad territorial, sexo, edad de la persona, así como su Clave Única de Registro de Población.</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lastRenderedPageBreak/>
        <w:t xml:space="preserve">* </w:t>
      </w:r>
      <w:r w:rsidRPr="00757E20">
        <w:rPr>
          <w:bCs/>
          <w:color w:val="000000"/>
          <w:sz w:val="20"/>
          <w:szCs w:val="20"/>
          <w:lang w:eastAsia="es-MX"/>
        </w:rPr>
        <w:t>La Dirección de Recursos Financieros, llevarán a cabo los trámites necesarios, a efecto de que se entreguen los apoyos económicos a las personas beneficiarias del programa.</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Dirección de Recursos Financieros, será responsable de realizar las transferencias monetarias correspondientes, así como de programar la fecha en éstas se realizarán.</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Previo a cada ministración, la Dirección General de Desarrollo Social, remitirá a la Dirección de Recursos Financieros, el padrón de personas beneficiarias del programa, a efecto de que puedan ser transferidos los apoyos económicos.</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Subdirección de Tesorería e Ingresos Autogenerados, será responsable de concentrar y sistematizar la información bancaria de las personas beneficiarias del programa, misma que le remitirá de manera periódica a la Dirección de Deporte, a efecto de comprobar y garantizar que las personas beneficiarias han recibido el apoyo económico.</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Dirección de Deporte, a través de la Subdirección de fomento al Deporte, informará a las personas beneficiarias a través de llamas telefónicas, sobre los lugares, fechas y horarios en los que se les entregará el apoyo económico; así como los mecanismos que se aplicarán en caso de que no puedan recogerlos en las fechas estipuladas para tal efecto. Se hará de conocimiento del Órgano de Control Interno en la Delegación Azcapotzalco, sobre la realización de eventos en los cuales se haga la entrega del apoyo económico.</w:t>
      </w:r>
    </w:p>
    <w:p w:rsidR="00E2509C" w:rsidRPr="00757E20" w:rsidRDefault="00E2509C" w:rsidP="00E2509C">
      <w:pPr>
        <w:jc w:val="both"/>
        <w:rPr>
          <w:bCs/>
          <w:color w:val="000000"/>
          <w:sz w:val="20"/>
          <w:szCs w:val="20"/>
          <w:lang w:eastAsia="es-MX"/>
        </w:rPr>
      </w:pPr>
    </w:p>
    <w:p w:rsidR="00E2509C" w:rsidRPr="00757E20" w:rsidRDefault="00E2509C" w:rsidP="00E2509C">
      <w:pPr>
        <w:pStyle w:val="Textoindependiente"/>
        <w:ind w:left="0"/>
        <w:jc w:val="both"/>
        <w:rPr>
          <w:lang w:eastAsia="es-MX"/>
        </w:rPr>
      </w:pPr>
      <w:r w:rsidRPr="00757E20">
        <w:rPr>
          <w:b/>
          <w:bCs/>
          <w:color w:val="000000"/>
          <w:lang w:eastAsia="es-MX"/>
        </w:rPr>
        <w:t xml:space="preserve">* </w:t>
      </w:r>
      <w:r w:rsidRPr="00757E20">
        <w:rPr>
          <w:bCs/>
          <w:color w:val="000000"/>
          <w:lang w:eastAsia="es-MX"/>
        </w:rPr>
        <w:t xml:space="preserve">La Dirección de Deporte, a través de la Subdirección de Fomento al Deporte, será la responsable de resguardar la información y los expedientes de las personas solicitantes, así como de las beneficiarias; así como de realizar un </w:t>
      </w:r>
      <w:r w:rsidRPr="00757E20">
        <w:rPr>
          <w:bCs/>
          <w:color w:val="000000"/>
          <w:lang w:val="es-ES" w:eastAsia="es-MX"/>
        </w:rPr>
        <w:t>informe sobre el estado de ejecución del programa de desarrollo social.</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lang w:eastAsia="es-MX"/>
        </w:rPr>
      </w:pPr>
      <w:r w:rsidRPr="00757E20">
        <w:rPr>
          <w:b/>
          <w:bCs/>
          <w:spacing w:val="-1"/>
        </w:rPr>
        <w:t>DEBE DECIR</w:t>
      </w:r>
    </w:p>
    <w:p w:rsidR="00E2509C" w:rsidRPr="00757E20" w:rsidRDefault="00E2509C" w:rsidP="00E2509C">
      <w:pPr>
        <w:pStyle w:val="Textoindependiente"/>
        <w:ind w:left="0"/>
        <w:jc w:val="both"/>
        <w:rPr>
          <w:lang w:eastAsia="es-MX"/>
        </w:rPr>
      </w:pPr>
    </w:p>
    <w:p w:rsidR="00E2509C" w:rsidRPr="00757E20" w:rsidRDefault="00E2509C" w:rsidP="00E2509C">
      <w:pPr>
        <w:jc w:val="both"/>
        <w:rPr>
          <w:bCs/>
          <w:color w:val="000000"/>
          <w:sz w:val="20"/>
          <w:szCs w:val="20"/>
          <w:lang w:eastAsia="es-MX"/>
        </w:rPr>
      </w:pPr>
      <w:r w:rsidRPr="00757E20">
        <w:rPr>
          <w:bCs/>
          <w:color w:val="000000"/>
          <w:sz w:val="20"/>
          <w:szCs w:val="20"/>
          <w:lang w:eastAsia="es-MX"/>
        </w:rPr>
        <w:t>Una vez concluido por parte de la JUD de Fomento y Difusión al Deporte, el periodo de registro de la población objetivo, y habiendo alcanzado la meta programada, se procederá de la siguiente manera:</w:t>
      </w:r>
    </w:p>
    <w:p w:rsidR="00E2509C" w:rsidRPr="00757E20" w:rsidRDefault="00E2509C" w:rsidP="00E2509C">
      <w:pPr>
        <w:jc w:val="both"/>
        <w:rPr>
          <w:bCs/>
          <w:color w:val="000000"/>
          <w:sz w:val="20"/>
          <w:szCs w:val="20"/>
          <w:lang w:eastAsia="es-MX"/>
        </w:rPr>
      </w:pP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JUD de Fomento y Difusión al Deporte, sistematizará la documentación proporcionada por las personas interesadas en ser beneficiarias del programa, a efecto de determinar si cumplen con los requisitos y entregaron la documentación completa solicitada, con lo cual, procederá a elaborar un padrón preliminar de personas beneficiarias.</w:t>
      </w:r>
    </w:p>
    <w:p w:rsidR="00E2509C" w:rsidRPr="00757E20" w:rsidRDefault="00E2509C" w:rsidP="00E2509C">
      <w:pPr>
        <w:ind w:left="180" w:hanging="180"/>
        <w:jc w:val="both"/>
        <w:rPr>
          <w:bCs/>
          <w:color w:val="000000"/>
          <w:sz w:val="20"/>
          <w:szCs w:val="20"/>
          <w:lang w:eastAsia="es-MX"/>
        </w:rPr>
      </w:pPr>
      <w:r w:rsidRPr="00757E20">
        <w:rPr>
          <w:bCs/>
          <w:color w:val="000000"/>
          <w:sz w:val="20"/>
          <w:szCs w:val="20"/>
          <w:lang w:eastAsia="es-MX"/>
        </w:rPr>
        <w:t>* Una vez concluida la lista de personas beneficiarias, ésta será remitida por la Subdirección de Fomento al Deporte a la Dirección de Deporte, quien le dará validez al cumplimiento de las reglas de operación del programa, posteriormente enviará la lista a la Dirección General de Desarrollo Social, para su publicación en la página oficial de Internet de la Delegación; también para la continuación de los trámites administrativos a que haya lugar para la entrega del apoyo.</w:t>
      </w: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Dirección General de Desarrollo Social, enviará a la Dirección de Recursos Financieros, el padrón de personas beneficiarias del programa, mismo que incluirá el apellido paterno, materno, nombre unidad territorial, sexo, edad de la persona, así como su Clave Única de Registro de Población.</w:t>
      </w: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Dirección de Recursos Financieros, llevarán a cabo los trámites necesarios, a efecto de que se entreguen los apoyos económicos a las personas beneficiarias del programa.</w:t>
      </w: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Dirección de Recursos Financieros, será responsable de realizar las transferencias monetarias correspondientes, así como de programar la fecha en éstas se realizarán.</w:t>
      </w: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Previo a cada ministración, la Dirección General de Desarrollo Social, remitirá a la Dirección de Recursos Financieros, el padrón de personas beneficiarias del programa, a efecto de que puedan ser transferidos los apoyos económicos.</w:t>
      </w: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Subdirección de Tesorería e Ingresos Autogenerados, será responsable de concentrar y sistematizar la información bancaria de las personas beneficiarias del programa, misma que le remitirá de manera periódica a la Dirección de Deporte, a efecto de comprobar y garantizar que las personas beneficiarias han recibido el apoyo económico.</w:t>
      </w:r>
    </w:p>
    <w:p w:rsidR="00E2509C" w:rsidRPr="00757E20" w:rsidRDefault="00E2509C" w:rsidP="00E2509C">
      <w:pPr>
        <w:ind w:left="180" w:hanging="180"/>
        <w:jc w:val="both"/>
        <w:rPr>
          <w:bCs/>
          <w:color w:val="000000"/>
          <w:sz w:val="20"/>
          <w:szCs w:val="20"/>
          <w:lang w:eastAsia="es-MX"/>
        </w:rPr>
      </w:pPr>
      <w:r w:rsidRPr="00757E20">
        <w:rPr>
          <w:b/>
          <w:bCs/>
          <w:color w:val="000000"/>
          <w:sz w:val="20"/>
          <w:szCs w:val="20"/>
          <w:lang w:eastAsia="es-MX"/>
        </w:rPr>
        <w:t xml:space="preserve">* </w:t>
      </w:r>
      <w:r w:rsidRPr="00757E20">
        <w:rPr>
          <w:bCs/>
          <w:color w:val="000000"/>
          <w:sz w:val="20"/>
          <w:szCs w:val="20"/>
          <w:lang w:eastAsia="es-MX"/>
        </w:rPr>
        <w:t>La Subdirección de fomento al Deporte, informará a las personas beneficiarias a través de llamas telefónicas, sobre los lugares, fechas y horarios en los que se les entregará el apoyo económico; así como los mecanismos que se aplicarán en caso de que no puedan recogerlos en las fechas estipuladas para tal efecto. Se hará de conocimiento del Órgano de Control Interno en la Delegación Azcapotzalco, sobre la realización de eventos en los cuales se haga la entrega del apoyo económico.</w:t>
      </w:r>
    </w:p>
    <w:p w:rsidR="00E2509C" w:rsidRPr="00757E20" w:rsidRDefault="00E2509C" w:rsidP="00E2509C">
      <w:pPr>
        <w:pStyle w:val="Textoindependiente"/>
        <w:ind w:left="0"/>
        <w:jc w:val="both"/>
        <w:rPr>
          <w:bCs/>
          <w:color w:val="000000"/>
          <w:lang w:val="es-ES" w:eastAsia="es-MX"/>
        </w:rPr>
      </w:pPr>
      <w:r w:rsidRPr="00757E20">
        <w:rPr>
          <w:b/>
          <w:bCs/>
          <w:color w:val="000000"/>
          <w:lang w:eastAsia="es-MX"/>
        </w:rPr>
        <w:t xml:space="preserve">* </w:t>
      </w:r>
      <w:r w:rsidRPr="00757E20">
        <w:rPr>
          <w:bCs/>
          <w:color w:val="000000"/>
          <w:lang w:eastAsia="es-MX"/>
        </w:rPr>
        <w:t xml:space="preserve">La JUD de Fomento al Deporte, será la responsable de resguardar la información y los expedientes de las personas solicitantes, así como de las beneficiarias; así como de realizar un </w:t>
      </w:r>
      <w:r w:rsidRPr="00757E20">
        <w:rPr>
          <w:bCs/>
          <w:color w:val="000000"/>
          <w:lang w:val="es-ES" w:eastAsia="es-MX"/>
        </w:rPr>
        <w:t>informe sobre el estado de ejecución del programa de desarrollo social.</w:t>
      </w:r>
    </w:p>
    <w:p w:rsidR="00E2509C" w:rsidRPr="00757E20" w:rsidRDefault="00E2509C" w:rsidP="00E2509C">
      <w:pPr>
        <w:pStyle w:val="Textoindependiente"/>
        <w:ind w:left="0"/>
        <w:jc w:val="both"/>
        <w:rPr>
          <w:bCs/>
          <w:color w:val="000000"/>
          <w:lang w:val="es-ES" w:eastAsia="es-MX"/>
        </w:rPr>
      </w:pPr>
      <w:r w:rsidRPr="00757E20">
        <w:rPr>
          <w:bCs/>
          <w:color w:val="000000"/>
          <w:lang w:val="es-ES" w:eastAsia="es-MX"/>
        </w:rPr>
        <w:t xml:space="preserve">Las dos ministraciones se harán de manera trimestral, cuando se haya comprobado el cumplimiento de los requisitos de </w:t>
      </w:r>
      <w:r w:rsidRPr="00757E20">
        <w:rPr>
          <w:bCs/>
          <w:color w:val="000000"/>
          <w:lang w:val="es-ES" w:eastAsia="es-MX"/>
        </w:rPr>
        <w:lastRenderedPageBreak/>
        <w:t>permanencia en el programa y de los compromisos asumidos por el beneficiario o padre o tutor.</w:t>
      </w:r>
    </w:p>
    <w:p w:rsidR="00E2509C" w:rsidRPr="00757E20" w:rsidRDefault="00E2509C" w:rsidP="00E2509C">
      <w:pPr>
        <w:pStyle w:val="Textoindependiente"/>
        <w:ind w:left="0"/>
        <w:jc w:val="both"/>
        <w:rPr>
          <w:bCs/>
          <w:color w:val="000000"/>
          <w:lang w:val="es-ES" w:eastAsia="es-MX"/>
        </w:rPr>
      </w:pPr>
      <w:r w:rsidRPr="00757E20">
        <w:rPr>
          <w:bCs/>
          <w:color w:val="000000"/>
          <w:lang w:val="es-ES" w:eastAsia="es-MX"/>
        </w:rPr>
        <w:t>Los datos personales de quienes soliciten incorporación al programa de desarrollo social, así como la demás información generada y administrada, se regirán por lo establecido en la Ley de Transparencia y Acceso a la información Pública y la Ley de Protección de Datos Personales del Distrito Federal. De acuerdo con el artículo 30 de la Ley de Desarrollo Social para el Distrito Federal, y artículo 60 de su Reglamento, todo material de difusión, convenios, cartas compromisos y otros instrumentos que se suscriban o formalicen con ellos, deben llevar impresa la siguiente leyenda:</w:t>
      </w:r>
    </w:p>
    <w:p w:rsidR="00E2509C" w:rsidRPr="00757E20" w:rsidRDefault="00E2509C" w:rsidP="00E2509C">
      <w:pPr>
        <w:pStyle w:val="Textoindependiente"/>
        <w:ind w:left="0"/>
        <w:jc w:val="both"/>
        <w:rPr>
          <w:lang w:eastAsia="es-MX"/>
        </w:rPr>
      </w:pPr>
    </w:p>
    <w:p w:rsidR="00E2509C" w:rsidRPr="00757E20" w:rsidRDefault="00E2509C" w:rsidP="00E2509C">
      <w:pPr>
        <w:pStyle w:val="Textoindependiente"/>
        <w:ind w:left="0"/>
        <w:jc w:val="both"/>
        <w:rPr>
          <w:bCs/>
          <w:color w:val="000000"/>
          <w:lang w:val="es-ES" w:eastAsia="es-MX"/>
        </w:rPr>
      </w:pPr>
      <w:r w:rsidRPr="00757E20">
        <w:rPr>
          <w:lang w:eastAsia="es-MX"/>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E2509C" w:rsidRPr="00757E20" w:rsidRDefault="00E2509C" w:rsidP="00E2509C">
      <w:pPr>
        <w:pStyle w:val="Textoindependiente"/>
        <w:ind w:left="0"/>
        <w:jc w:val="both"/>
        <w:rPr>
          <w:bCs/>
          <w:color w:val="000000"/>
          <w:lang w:val="es-ES" w:eastAsia="es-MX"/>
        </w:rPr>
      </w:pPr>
      <w:r w:rsidRPr="00757E20">
        <w:rPr>
          <w:lang w:val="es-ES" w:eastAsia="es-MX"/>
        </w:rPr>
        <w:t>Todos los trámites a realizar y los formatos creados para la implementación del programa de desarrollo social, son gratuitos.</w:t>
      </w:r>
    </w:p>
    <w:p w:rsidR="00E2509C" w:rsidRPr="00757E20" w:rsidRDefault="00E2509C" w:rsidP="00E2509C">
      <w:pPr>
        <w:pStyle w:val="Textoindependiente"/>
        <w:ind w:left="0"/>
        <w:jc w:val="both"/>
        <w:rPr>
          <w:bCs/>
          <w:color w:val="000000"/>
          <w:lang w:val="es-ES" w:eastAsia="es-MX"/>
        </w:rPr>
      </w:pPr>
    </w:p>
    <w:p w:rsidR="00E2509C" w:rsidRPr="00757E20" w:rsidRDefault="00E2509C" w:rsidP="00E2509C">
      <w:pPr>
        <w:jc w:val="both"/>
        <w:rPr>
          <w:sz w:val="20"/>
          <w:szCs w:val="20"/>
          <w:lang w:eastAsia="es-MX"/>
        </w:rPr>
      </w:pPr>
      <w:r w:rsidRPr="00757E20">
        <w:rPr>
          <w:b/>
          <w:bCs/>
          <w:spacing w:val="-1"/>
          <w:sz w:val="20"/>
          <w:szCs w:val="20"/>
        </w:rPr>
        <w:t xml:space="preserve">En la Página 107, </w:t>
      </w:r>
      <w:r w:rsidRPr="00757E20">
        <w:rPr>
          <w:b/>
          <w:bCs/>
          <w:color w:val="000000"/>
          <w:sz w:val="20"/>
          <w:szCs w:val="20"/>
          <w:lang w:eastAsia="es-MX"/>
        </w:rPr>
        <w:t>IX. MECANISMOS DE EVALUACIÓN E INDICADORES.</w:t>
      </w:r>
    </w:p>
    <w:p w:rsidR="00E2509C" w:rsidRPr="00757E20" w:rsidRDefault="00E2509C" w:rsidP="00E2509C">
      <w:pPr>
        <w:jc w:val="both"/>
        <w:rPr>
          <w:b/>
          <w:bCs/>
          <w:color w:val="000000"/>
          <w:sz w:val="20"/>
          <w:szCs w:val="20"/>
          <w:lang w:eastAsia="es-MX"/>
        </w:rPr>
      </w:pPr>
    </w:p>
    <w:p w:rsidR="00E2509C" w:rsidRPr="00757E20" w:rsidRDefault="00E2509C" w:rsidP="00E2509C">
      <w:pPr>
        <w:jc w:val="both"/>
        <w:rPr>
          <w:b/>
          <w:bCs/>
          <w:color w:val="000000"/>
          <w:sz w:val="20"/>
          <w:szCs w:val="20"/>
          <w:lang w:eastAsia="es-MX"/>
        </w:rPr>
      </w:pPr>
      <w:r w:rsidRPr="00757E20">
        <w:rPr>
          <w:b/>
          <w:bCs/>
          <w:color w:val="000000"/>
          <w:sz w:val="20"/>
          <w:szCs w:val="20"/>
          <w:lang w:eastAsia="es-MX"/>
        </w:rPr>
        <w:t>DICE:</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sz w:val="20"/>
          <w:szCs w:val="20"/>
        </w:rPr>
      </w:pPr>
      <w:r w:rsidRPr="00757E20">
        <w:rPr>
          <w:sz w:val="20"/>
          <w:szCs w:val="20"/>
        </w:rPr>
        <w:t>La Subdirección de Fomento al Deporte, en apego a lo establecido en los Lineamientos para la Evaluación Interna de los Programas Sociales, emitidos por el Consejo de Evaluación del Desarrollo Social de la Ciudad de México, realizará la evaluación interna del programa, a que hace referencia el artículo 42 de la Ley de Desarrollo Social para el Distrito Federal.</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La evaluación externa del programa social será realizada de manera exclusiva e independiente por el Consejo de Evaluación del Desarrollo Social de la Ciudad de México, en caso de encontrarse considerado en su Programa Anual de Evaluaciones Externas, como lo establece el artículo 42 de la Ley de Desarrollo Social para el Distrito Federal.</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Para la realización de la evaluación interna, se empleará información generada en campo, tal como encuestas y entrevistas, información generada por el propio programa.</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Para la construcción de los indicadores se seguirá la Metodología de Marco Lógico; es decir, se medirán indicadores de cumplimiento de metas asociadas a los objetivos, que permitan la evaluación del cumplimiento de los objetivos, su desempeño e impacto en la población beneficiaria, así como el costo administrativo de su operación; además se emplearán instrumentos complementarios de evaluación cuantitativa y/o cualitativa.</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b/>
          <w:sz w:val="20"/>
          <w:szCs w:val="20"/>
        </w:rPr>
      </w:pPr>
      <w:r w:rsidRPr="00757E20">
        <w:rPr>
          <w:b/>
          <w:sz w:val="20"/>
          <w:szCs w:val="20"/>
        </w:rPr>
        <w:t>Programa de Apoyo Económico a Deportistas de Alto rendimiento</w:t>
      </w:r>
    </w:p>
    <w:p w:rsidR="00E2509C" w:rsidRPr="00757E20" w:rsidRDefault="00E2509C" w:rsidP="00E2509C">
      <w:pPr>
        <w:autoSpaceDE w:val="0"/>
        <w:autoSpaceDN w:val="0"/>
        <w:adjustRightInd w:val="0"/>
        <w:jc w:val="both"/>
        <w:rPr>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98"/>
        <w:gridCol w:w="1327"/>
        <w:gridCol w:w="1303"/>
        <w:gridCol w:w="891"/>
        <w:gridCol w:w="1134"/>
        <w:gridCol w:w="1134"/>
        <w:gridCol w:w="1134"/>
        <w:gridCol w:w="1276"/>
      </w:tblGrid>
      <w:tr w:rsidR="00E2509C" w:rsidRPr="00757E20" w:rsidTr="00E2509C">
        <w:trPr>
          <w:cantSplit/>
          <w:trHeight w:val="1593"/>
        </w:trPr>
        <w:tc>
          <w:tcPr>
            <w:tcW w:w="426" w:type="dxa"/>
            <w:shd w:val="clear" w:color="auto" w:fill="auto"/>
            <w:textDirection w:val="btLr"/>
          </w:tcPr>
          <w:p w:rsidR="00E2509C" w:rsidRPr="00757E20" w:rsidRDefault="00E2509C" w:rsidP="00E2509C">
            <w:pPr>
              <w:jc w:val="both"/>
              <w:rPr>
                <w:b/>
                <w:sz w:val="20"/>
                <w:szCs w:val="20"/>
              </w:rPr>
            </w:pPr>
            <w:r w:rsidRPr="00757E20">
              <w:rPr>
                <w:b/>
                <w:sz w:val="20"/>
                <w:szCs w:val="20"/>
              </w:rPr>
              <w:t xml:space="preserve">Nivel de objetivo </w:t>
            </w:r>
          </w:p>
        </w:tc>
        <w:tc>
          <w:tcPr>
            <w:tcW w:w="1298" w:type="dxa"/>
            <w:shd w:val="clear" w:color="auto" w:fill="auto"/>
          </w:tcPr>
          <w:p w:rsidR="00E2509C" w:rsidRPr="00757E20" w:rsidRDefault="00E2509C" w:rsidP="00E2509C">
            <w:pPr>
              <w:jc w:val="both"/>
              <w:rPr>
                <w:b/>
                <w:sz w:val="20"/>
                <w:szCs w:val="20"/>
              </w:rPr>
            </w:pPr>
            <w:r w:rsidRPr="00757E20">
              <w:rPr>
                <w:b/>
                <w:sz w:val="20"/>
                <w:szCs w:val="20"/>
              </w:rPr>
              <w:t>Objetivo</w:t>
            </w:r>
          </w:p>
        </w:tc>
        <w:tc>
          <w:tcPr>
            <w:tcW w:w="1327" w:type="dxa"/>
            <w:shd w:val="clear" w:color="auto" w:fill="auto"/>
          </w:tcPr>
          <w:p w:rsidR="00E2509C" w:rsidRPr="00757E20" w:rsidRDefault="00E2509C" w:rsidP="00E2509C">
            <w:pPr>
              <w:jc w:val="both"/>
              <w:rPr>
                <w:b/>
                <w:sz w:val="20"/>
                <w:szCs w:val="20"/>
              </w:rPr>
            </w:pPr>
            <w:r w:rsidRPr="00757E20">
              <w:rPr>
                <w:b/>
                <w:sz w:val="20"/>
                <w:szCs w:val="20"/>
              </w:rPr>
              <w:t>Indicador</w:t>
            </w:r>
          </w:p>
        </w:tc>
        <w:tc>
          <w:tcPr>
            <w:tcW w:w="1303" w:type="dxa"/>
            <w:shd w:val="clear" w:color="auto" w:fill="auto"/>
          </w:tcPr>
          <w:p w:rsidR="00E2509C" w:rsidRPr="00757E20" w:rsidRDefault="00E2509C" w:rsidP="00E2509C">
            <w:pPr>
              <w:jc w:val="both"/>
              <w:rPr>
                <w:b/>
                <w:sz w:val="20"/>
                <w:szCs w:val="20"/>
              </w:rPr>
            </w:pPr>
            <w:r w:rsidRPr="00757E20">
              <w:rPr>
                <w:b/>
                <w:sz w:val="20"/>
                <w:szCs w:val="20"/>
              </w:rPr>
              <w:t>Fórmula de Cálculo</w:t>
            </w:r>
          </w:p>
        </w:tc>
        <w:tc>
          <w:tcPr>
            <w:tcW w:w="891" w:type="dxa"/>
            <w:shd w:val="clear" w:color="auto" w:fill="auto"/>
          </w:tcPr>
          <w:p w:rsidR="00E2509C" w:rsidRPr="00757E20" w:rsidRDefault="00E2509C" w:rsidP="00E2509C">
            <w:pPr>
              <w:jc w:val="both"/>
              <w:rPr>
                <w:b/>
                <w:sz w:val="20"/>
                <w:szCs w:val="20"/>
              </w:rPr>
            </w:pPr>
            <w:r w:rsidRPr="00757E20">
              <w:rPr>
                <w:b/>
                <w:sz w:val="20"/>
                <w:szCs w:val="20"/>
              </w:rPr>
              <w:t>Tipo de Indicador</w:t>
            </w:r>
          </w:p>
        </w:tc>
        <w:tc>
          <w:tcPr>
            <w:tcW w:w="1134" w:type="dxa"/>
            <w:shd w:val="clear" w:color="auto" w:fill="auto"/>
          </w:tcPr>
          <w:p w:rsidR="00E2509C" w:rsidRPr="00757E20" w:rsidRDefault="00E2509C" w:rsidP="00E2509C">
            <w:pPr>
              <w:jc w:val="both"/>
              <w:rPr>
                <w:b/>
                <w:sz w:val="20"/>
                <w:szCs w:val="20"/>
              </w:rPr>
            </w:pPr>
            <w:r w:rsidRPr="00757E20">
              <w:rPr>
                <w:b/>
                <w:sz w:val="20"/>
                <w:szCs w:val="20"/>
              </w:rPr>
              <w:t>Unidad de medida</w:t>
            </w:r>
          </w:p>
        </w:tc>
        <w:tc>
          <w:tcPr>
            <w:tcW w:w="1134" w:type="dxa"/>
            <w:shd w:val="clear" w:color="auto" w:fill="auto"/>
          </w:tcPr>
          <w:p w:rsidR="00E2509C" w:rsidRPr="00757E20" w:rsidRDefault="00E2509C" w:rsidP="00E2509C">
            <w:pPr>
              <w:jc w:val="both"/>
              <w:rPr>
                <w:b/>
                <w:sz w:val="20"/>
                <w:szCs w:val="20"/>
              </w:rPr>
            </w:pPr>
            <w:r w:rsidRPr="00757E20">
              <w:rPr>
                <w:b/>
                <w:sz w:val="20"/>
                <w:szCs w:val="20"/>
              </w:rPr>
              <w:t xml:space="preserve">Medios de Verificación </w:t>
            </w:r>
          </w:p>
        </w:tc>
        <w:tc>
          <w:tcPr>
            <w:tcW w:w="1134" w:type="dxa"/>
            <w:shd w:val="clear" w:color="auto" w:fill="auto"/>
          </w:tcPr>
          <w:p w:rsidR="00E2509C" w:rsidRPr="00757E20" w:rsidRDefault="00E2509C" w:rsidP="00E2509C">
            <w:pPr>
              <w:jc w:val="center"/>
              <w:rPr>
                <w:b/>
                <w:sz w:val="20"/>
                <w:szCs w:val="20"/>
              </w:rPr>
            </w:pPr>
            <w:r w:rsidRPr="00757E20">
              <w:rPr>
                <w:b/>
                <w:sz w:val="20"/>
                <w:szCs w:val="20"/>
              </w:rPr>
              <w:t>Unidad Responsable</w:t>
            </w:r>
          </w:p>
        </w:tc>
        <w:tc>
          <w:tcPr>
            <w:tcW w:w="1276" w:type="dxa"/>
            <w:shd w:val="clear" w:color="auto" w:fill="auto"/>
          </w:tcPr>
          <w:p w:rsidR="00E2509C" w:rsidRPr="00757E20" w:rsidRDefault="00E2509C" w:rsidP="00E2509C">
            <w:pPr>
              <w:jc w:val="center"/>
              <w:rPr>
                <w:b/>
                <w:sz w:val="20"/>
                <w:szCs w:val="20"/>
              </w:rPr>
            </w:pPr>
            <w:r w:rsidRPr="00757E20">
              <w:rPr>
                <w:b/>
                <w:sz w:val="20"/>
                <w:szCs w:val="20"/>
              </w:rPr>
              <w:t>Supuesto.</w:t>
            </w:r>
          </w:p>
        </w:tc>
      </w:tr>
      <w:tr w:rsidR="00E2509C" w:rsidRPr="00757E20" w:rsidTr="00E2509C">
        <w:trPr>
          <w:cantSplit/>
          <w:trHeight w:val="225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Fin</w:t>
            </w:r>
          </w:p>
        </w:tc>
        <w:tc>
          <w:tcPr>
            <w:tcW w:w="1298"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Contribuir a fomentar el deporte de alto rendimiento.</w:t>
            </w:r>
          </w:p>
        </w:tc>
        <w:tc>
          <w:tcPr>
            <w:tcW w:w="1327" w:type="dxa"/>
            <w:shd w:val="clear" w:color="auto" w:fill="auto"/>
            <w:vAlign w:val="center"/>
          </w:tcPr>
          <w:p w:rsidR="00E2509C" w:rsidRPr="00757E20" w:rsidRDefault="00E2509C" w:rsidP="00E2509C">
            <w:pPr>
              <w:rPr>
                <w:bCs/>
                <w:sz w:val="20"/>
                <w:szCs w:val="20"/>
              </w:rPr>
            </w:pPr>
            <w:r w:rsidRPr="00757E20">
              <w:rPr>
                <w:sz w:val="20"/>
                <w:szCs w:val="20"/>
              </w:rPr>
              <w:t>Porcentaje de deportistas de alto rendimiento.</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(Número de deportistas de alto rendimiento beneficiarios/Número de deportistas de alto rendimiento en la demarcación)*100.</w:t>
            </w:r>
          </w:p>
        </w:tc>
        <w:tc>
          <w:tcPr>
            <w:tcW w:w="891"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Deportistas de alto rendimient</w:t>
            </w:r>
            <w:r w:rsidR="00FE4328" w:rsidRPr="00757E20">
              <w:rPr>
                <w:sz w:val="20"/>
                <w:szCs w:val="20"/>
              </w:rPr>
              <w:t>o</w:t>
            </w:r>
            <w:r w:rsidRPr="00757E20">
              <w:rPr>
                <w:sz w:val="20"/>
                <w:szCs w:val="20"/>
              </w:rPr>
              <w:t>.</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Padrón de beneficiarios.</w:t>
            </w:r>
          </w:p>
        </w:tc>
        <w:tc>
          <w:tcPr>
            <w:tcW w:w="1134" w:type="dxa"/>
            <w:shd w:val="clear" w:color="auto" w:fill="auto"/>
            <w:vAlign w:val="center"/>
          </w:tcPr>
          <w:p w:rsidR="00E2509C" w:rsidRPr="00757E20" w:rsidRDefault="00E2509C" w:rsidP="00E2509C">
            <w:pPr>
              <w:rPr>
                <w:bCs/>
                <w:sz w:val="20"/>
                <w:szCs w:val="20"/>
              </w:rPr>
            </w:pPr>
            <w:r w:rsidRPr="00757E20">
              <w:rPr>
                <w:bCs/>
                <w:sz w:val="20"/>
                <w:szCs w:val="20"/>
              </w:rPr>
              <w:t>Subdirección de Fomento al Deporte.</w:t>
            </w:r>
          </w:p>
        </w:tc>
        <w:tc>
          <w:tcPr>
            <w:tcW w:w="1276" w:type="dxa"/>
            <w:shd w:val="clear" w:color="auto" w:fill="auto"/>
            <w:vAlign w:val="center"/>
          </w:tcPr>
          <w:p w:rsidR="00E2509C" w:rsidRPr="00757E20" w:rsidRDefault="00E2509C" w:rsidP="00E2509C">
            <w:pPr>
              <w:rPr>
                <w:bCs/>
                <w:sz w:val="20"/>
                <w:szCs w:val="20"/>
              </w:rPr>
            </w:pPr>
            <w:r w:rsidRPr="00757E20">
              <w:rPr>
                <w:bCs/>
                <w:sz w:val="20"/>
                <w:szCs w:val="20"/>
              </w:rPr>
              <w:t>La Delegación Azcapotzalco otorga las facilidades para practicar deportes de alto rendimiento.</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lastRenderedPageBreak/>
              <w:t>Propósito</w:t>
            </w:r>
          </w:p>
        </w:tc>
        <w:tc>
          <w:tcPr>
            <w:tcW w:w="1298"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Incentivar a los beneficiarios a continuar practicando su disciplina deportiva</w:t>
            </w:r>
          </w:p>
        </w:tc>
        <w:tc>
          <w:tcPr>
            <w:tcW w:w="1327" w:type="dxa"/>
            <w:shd w:val="clear" w:color="auto" w:fill="auto"/>
            <w:vAlign w:val="center"/>
          </w:tcPr>
          <w:p w:rsidR="00E2509C" w:rsidRPr="00757E20" w:rsidRDefault="00E2509C" w:rsidP="00E2509C">
            <w:pPr>
              <w:rPr>
                <w:sz w:val="20"/>
                <w:szCs w:val="20"/>
              </w:rPr>
            </w:pPr>
            <w:r w:rsidRPr="00757E20">
              <w:rPr>
                <w:sz w:val="20"/>
                <w:szCs w:val="20"/>
              </w:rPr>
              <w:t>Porcentaje de beneficiarios que satisfechos con el programa.</w:t>
            </w:r>
          </w:p>
        </w:tc>
        <w:tc>
          <w:tcPr>
            <w:tcW w:w="1303" w:type="dxa"/>
            <w:shd w:val="clear" w:color="auto" w:fill="auto"/>
            <w:vAlign w:val="center"/>
          </w:tcPr>
          <w:p w:rsidR="00E2509C" w:rsidRPr="00757E20" w:rsidRDefault="00E2509C" w:rsidP="00E2509C">
            <w:pPr>
              <w:rPr>
                <w:sz w:val="20"/>
                <w:szCs w:val="20"/>
              </w:rPr>
            </w:pPr>
            <w:r w:rsidRPr="00757E20">
              <w:rPr>
                <w:sz w:val="20"/>
                <w:szCs w:val="20"/>
              </w:rPr>
              <w:t>(Número de beneficiarios  encuestados que reportarón estar satisfechos con el programa/Número de beneficiarios encuestados del programa)*100.</w:t>
            </w:r>
          </w:p>
        </w:tc>
        <w:tc>
          <w:tcPr>
            <w:tcW w:w="891" w:type="dxa"/>
            <w:shd w:val="clear" w:color="auto" w:fill="auto"/>
            <w:vAlign w:val="center"/>
          </w:tcPr>
          <w:p w:rsidR="00E2509C" w:rsidRPr="00757E20" w:rsidRDefault="00E2509C" w:rsidP="00E2509C">
            <w:pPr>
              <w:rPr>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rPr>
                <w:sz w:val="20"/>
                <w:szCs w:val="20"/>
              </w:rPr>
            </w:pPr>
            <w:r w:rsidRPr="00757E20">
              <w:rPr>
                <w:sz w:val="20"/>
                <w:szCs w:val="20"/>
              </w:rPr>
              <w:t>Beneficiarios del programa</w:t>
            </w:r>
          </w:p>
        </w:tc>
        <w:tc>
          <w:tcPr>
            <w:tcW w:w="1134" w:type="dxa"/>
            <w:shd w:val="clear" w:color="auto" w:fill="auto"/>
            <w:vAlign w:val="center"/>
          </w:tcPr>
          <w:p w:rsidR="00E2509C" w:rsidRPr="00757E20" w:rsidRDefault="00E2509C" w:rsidP="00FE4328">
            <w:pPr>
              <w:autoSpaceDE w:val="0"/>
              <w:autoSpaceDN w:val="0"/>
              <w:adjustRightInd w:val="0"/>
              <w:jc w:val="both"/>
              <w:rPr>
                <w:sz w:val="20"/>
                <w:szCs w:val="20"/>
              </w:rPr>
            </w:pPr>
            <w:r w:rsidRPr="00757E20">
              <w:rPr>
                <w:sz w:val="20"/>
                <w:szCs w:val="20"/>
              </w:rPr>
              <w:t>Encuestas</w:t>
            </w:r>
          </w:p>
        </w:tc>
        <w:tc>
          <w:tcPr>
            <w:tcW w:w="1134" w:type="dxa"/>
            <w:shd w:val="clear" w:color="auto" w:fill="auto"/>
            <w:vAlign w:val="center"/>
          </w:tcPr>
          <w:p w:rsidR="00E2509C" w:rsidRPr="00757E20" w:rsidRDefault="00E2509C" w:rsidP="00E2509C">
            <w:pPr>
              <w:rPr>
                <w:sz w:val="20"/>
                <w:szCs w:val="20"/>
              </w:rPr>
            </w:pPr>
            <w:r w:rsidRPr="00757E20">
              <w:rPr>
                <w:sz w:val="20"/>
                <w:szCs w:val="20"/>
              </w:rPr>
              <w:t>Jefatura de Unidad Departamental de Difusión y Fomento al Deporte.</w:t>
            </w:r>
          </w:p>
        </w:tc>
        <w:tc>
          <w:tcPr>
            <w:tcW w:w="1276" w:type="dxa"/>
            <w:shd w:val="clear" w:color="auto" w:fill="auto"/>
            <w:vAlign w:val="center"/>
          </w:tcPr>
          <w:p w:rsidR="00E2509C" w:rsidRPr="00757E20" w:rsidRDefault="00E2509C" w:rsidP="00E2509C">
            <w:pPr>
              <w:rPr>
                <w:sz w:val="20"/>
                <w:szCs w:val="20"/>
              </w:rPr>
            </w:pPr>
            <w:r w:rsidRPr="00757E20">
              <w:rPr>
                <w:sz w:val="20"/>
                <w:szCs w:val="20"/>
              </w:rPr>
              <w:t>Un mayor número de deportistas en Azcapotzalco practican disciplinas de alto rendimiento.</w:t>
            </w:r>
          </w:p>
        </w:tc>
      </w:tr>
      <w:tr w:rsidR="00E2509C" w:rsidRPr="00757E20" w:rsidTr="00E2509C">
        <w:trPr>
          <w:cantSplit/>
          <w:trHeight w:val="1753"/>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Componentes</w:t>
            </w:r>
          </w:p>
        </w:tc>
        <w:tc>
          <w:tcPr>
            <w:tcW w:w="1298"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Apoyo económico</w:t>
            </w:r>
            <w:r w:rsidRPr="00757E20">
              <w:rPr>
                <w:b/>
                <w:bCs/>
                <w:sz w:val="20"/>
                <w:szCs w:val="20"/>
              </w:rPr>
              <w:t xml:space="preserve"> </w:t>
            </w:r>
          </w:p>
        </w:tc>
        <w:tc>
          <w:tcPr>
            <w:tcW w:w="1327"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Porcentaje de apoyos económicos.</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(Número apoyos económicos programados en el periodo X/Número de apoyos económicos del programa.</w:t>
            </w:r>
          </w:p>
        </w:tc>
        <w:tc>
          <w:tcPr>
            <w:tcW w:w="891"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Eficacia</w:t>
            </w:r>
          </w:p>
        </w:tc>
        <w:tc>
          <w:tcPr>
            <w:tcW w:w="1134"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Apoyos económicos</w:t>
            </w:r>
          </w:p>
        </w:tc>
        <w:tc>
          <w:tcPr>
            <w:tcW w:w="1134" w:type="dxa"/>
            <w:shd w:val="clear" w:color="auto" w:fill="auto"/>
            <w:vAlign w:val="center"/>
          </w:tcPr>
          <w:p w:rsidR="00E2509C" w:rsidRPr="00757E20" w:rsidRDefault="00E2509C" w:rsidP="00E2509C">
            <w:pPr>
              <w:rPr>
                <w:bCs/>
                <w:sz w:val="20"/>
                <w:szCs w:val="20"/>
              </w:rPr>
            </w:pPr>
            <w:r w:rsidRPr="00757E20">
              <w:rPr>
                <w:sz w:val="20"/>
                <w:szCs w:val="20"/>
              </w:rPr>
              <w:t>Padrón de beneficiarios.</w:t>
            </w:r>
          </w:p>
        </w:tc>
        <w:tc>
          <w:tcPr>
            <w:tcW w:w="1134"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Jefatura de Unidad Departamental de Difusión y Fomento al Deporte.</w:t>
            </w:r>
          </w:p>
        </w:tc>
        <w:tc>
          <w:tcPr>
            <w:tcW w:w="1276" w:type="dxa"/>
            <w:shd w:val="clear" w:color="auto" w:fill="auto"/>
            <w:vAlign w:val="center"/>
          </w:tcPr>
          <w:p w:rsidR="00E2509C" w:rsidRPr="00757E20" w:rsidRDefault="00E2509C" w:rsidP="00E2509C">
            <w:pPr>
              <w:rPr>
                <w:sz w:val="20"/>
                <w:szCs w:val="20"/>
              </w:rPr>
            </w:pPr>
            <w:r w:rsidRPr="00757E20">
              <w:rPr>
                <w:sz w:val="20"/>
                <w:szCs w:val="20"/>
              </w:rPr>
              <w:t xml:space="preserve">El Gobierno de la Ciudad de México autoriza el presupuesto solicitado para la ejecución del programa. </w:t>
            </w:r>
          </w:p>
        </w:tc>
      </w:tr>
      <w:tr w:rsidR="00E2509C" w:rsidRPr="00757E20" w:rsidTr="00E2509C">
        <w:trPr>
          <w:cantSplit/>
          <w:trHeight w:val="1134"/>
        </w:trPr>
        <w:tc>
          <w:tcPr>
            <w:tcW w:w="426" w:type="dxa"/>
            <w:vMerge w:val="restart"/>
            <w:shd w:val="clear" w:color="auto" w:fill="auto"/>
            <w:textDirection w:val="btLr"/>
          </w:tcPr>
          <w:p w:rsidR="00E2509C" w:rsidRPr="00757E20" w:rsidRDefault="00E2509C" w:rsidP="00E2509C">
            <w:pPr>
              <w:jc w:val="center"/>
              <w:rPr>
                <w:b/>
                <w:sz w:val="20"/>
                <w:szCs w:val="20"/>
              </w:rPr>
            </w:pPr>
            <w:r w:rsidRPr="00757E20">
              <w:rPr>
                <w:b/>
                <w:sz w:val="20"/>
                <w:szCs w:val="20"/>
              </w:rPr>
              <w:t>Actividades</w:t>
            </w:r>
          </w:p>
        </w:tc>
        <w:tc>
          <w:tcPr>
            <w:tcW w:w="1298"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Difundir el programa.</w:t>
            </w:r>
          </w:p>
        </w:tc>
        <w:tc>
          <w:tcPr>
            <w:tcW w:w="1327"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Porcentaje de   medios escritos e impresos elaborados para su distribución en la demarcación.</w:t>
            </w:r>
          </w:p>
        </w:tc>
        <w:tc>
          <w:tcPr>
            <w:tcW w:w="1303"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(medios impresos distribuidos en la demarcación medios escritos e impresos elaborados/)*100.</w:t>
            </w:r>
          </w:p>
        </w:tc>
        <w:tc>
          <w:tcPr>
            <w:tcW w:w="891" w:type="dxa"/>
            <w:shd w:val="clear" w:color="auto" w:fill="auto"/>
          </w:tcPr>
          <w:p w:rsidR="00E2509C" w:rsidRPr="00757E20" w:rsidRDefault="00E2509C" w:rsidP="00E2509C">
            <w:pPr>
              <w:autoSpaceDE w:val="0"/>
              <w:autoSpaceDN w:val="0"/>
              <w:adjustRightInd w:val="0"/>
              <w:jc w:val="center"/>
              <w:rPr>
                <w:sz w:val="20"/>
                <w:szCs w:val="20"/>
              </w:rPr>
            </w:pPr>
            <w:r w:rsidRPr="00757E20">
              <w:rPr>
                <w:sz w:val="20"/>
                <w:szCs w:val="20"/>
              </w:rPr>
              <w:t>Eficiencia.</w:t>
            </w:r>
          </w:p>
        </w:tc>
        <w:tc>
          <w:tcPr>
            <w:tcW w:w="1134"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Medios escritos e impresos</w:t>
            </w:r>
          </w:p>
        </w:tc>
        <w:tc>
          <w:tcPr>
            <w:tcW w:w="1134"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Comprobantes y/o evidencia que ratifique la elaboración y distribución de los medios.</w:t>
            </w:r>
          </w:p>
        </w:tc>
        <w:tc>
          <w:tcPr>
            <w:tcW w:w="1134" w:type="dxa"/>
            <w:shd w:val="clear" w:color="auto" w:fill="auto"/>
          </w:tcPr>
          <w:p w:rsidR="00E2509C" w:rsidRPr="00757E20" w:rsidRDefault="00E2509C" w:rsidP="00FE4328">
            <w:pPr>
              <w:autoSpaceDE w:val="0"/>
              <w:autoSpaceDN w:val="0"/>
              <w:adjustRightInd w:val="0"/>
              <w:jc w:val="both"/>
              <w:rPr>
                <w:sz w:val="20"/>
                <w:szCs w:val="20"/>
              </w:rPr>
            </w:pPr>
            <w:r w:rsidRPr="00757E20">
              <w:rPr>
                <w:sz w:val="20"/>
                <w:szCs w:val="20"/>
              </w:rPr>
              <w:t>Jefatura de Unidad Departamental de Difusión y Fomento al Deporte.</w:t>
            </w:r>
          </w:p>
        </w:tc>
        <w:tc>
          <w:tcPr>
            <w:tcW w:w="1276" w:type="dxa"/>
            <w:shd w:val="clear" w:color="auto" w:fill="auto"/>
          </w:tcPr>
          <w:p w:rsidR="00E2509C" w:rsidRPr="00757E20" w:rsidRDefault="00E2509C" w:rsidP="00E2509C">
            <w:pPr>
              <w:autoSpaceDE w:val="0"/>
              <w:autoSpaceDN w:val="0"/>
              <w:adjustRightInd w:val="0"/>
              <w:jc w:val="both"/>
              <w:rPr>
                <w:sz w:val="20"/>
                <w:szCs w:val="20"/>
              </w:rPr>
            </w:pPr>
            <w:r w:rsidRPr="00757E20">
              <w:rPr>
                <w:sz w:val="20"/>
                <w:szCs w:val="20"/>
              </w:rPr>
              <w:t>Las condiciones climáticas permitieron la difusión del programa.</w:t>
            </w:r>
          </w:p>
        </w:tc>
      </w:tr>
      <w:tr w:rsidR="00E2509C" w:rsidRPr="00757E20" w:rsidTr="00E2509C">
        <w:trPr>
          <w:cantSplit/>
          <w:trHeight w:val="1134"/>
        </w:trPr>
        <w:tc>
          <w:tcPr>
            <w:tcW w:w="426" w:type="dxa"/>
            <w:vMerge/>
            <w:shd w:val="clear" w:color="auto" w:fill="auto"/>
            <w:textDirection w:val="btLr"/>
          </w:tcPr>
          <w:p w:rsidR="00E2509C" w:rsidRPr="00757E20" w:rsidRDefault="00E2509C" w:rsidP="00E2509C">
            <w:pPr>
              <w:jc w:val="center"/>
              <w:rPr>
                <w:sz w:val="20"/>
                <w:szCs w:val="20"/>
              </w:rPr>
            </w:pPr>
          </w:p>
        </w:tc>
        <w:tc>
          <w:tcPr>
            <w:tcW w:w="1298" w:type="dxa"/>
            <w:shd w:val="clear" w:color="auto" w:fill="auto"/>
          </w:tcPr>
          <w:p w:rsidR="00E2509C" w:rsidRPr="00757E20" w:rsidRDefault="00E2509C" w:rsidP="00FE4328">
            <w:pPr>
              <w:jc w:val="both"/>
              <w:rPr>
                <w:sz w:val="20"/>
                <w:szCs w:val="20"/>
              </w:rPr>
            </w:pPr>
            <w:r w:rsidRPr="00757E20">
              <w:rPr>
                <w:sz w:val="20"/>
                <w:szCs w:val="20"/>
              </w:rPr>
              <w:t>Recibir solicitudes ingresadas por los deportistas de alto rendimiento.</w:t>
            </w:r>
          </w:p>
        </w:tc>
        <w:tc>
          <w:tcPr>
            <w:tcW w:w="1327" w:type="dxa"/>
            <w:shd w:val="clear" w:color="auto" w:fill="auto"/>
            <w:vAlign w:val="center"/>
          </w:tcPr>
          <w:p w:rsidR="00E2509C" w:rsidRPr="00757E20" w:rsidRDefault="00E2509C" w:rsidP="00E2509C">
            <w:pPr>
              <w:rPr>
                <w:bCs/>
                <w:sz w:val="20"/>
                <w:szCs w:val="20"/>
              </w:rPr>
            </w:pPr>
            <w:r w:rsidRPr="00757E20">
              <w:rPr>
                <w:sz w:val="20"/>
                <w:szCs w:val="20"/>
              </w:rPr>
              <w:t>Porcentaje de solicitudes aprobadas.</w:t>
            </w:r>
          </w:p>
        </w:tc>
        <w:tc>
          <w:tcPr>
            <w:tcW w:w="1303" w:type="dxa"/>
            <w:shd w:val="clear" w:color="auto" w:fill="auto"/>
            <w:vAlign w:val="center"/>
          </w:tcPr>
          <w:p w:rsidR="00E2509C" w:rsidRPr="00757E20" w:rsidRDefault="00E2509C" w:rsidP="00E2509C">
            <w:pPr>
              <w:rPr>
                <w:bCs/>
                <w:sz w:val="20"/>
                <w:szCs w:val="20"/>
              </w:rPr>
            </w:pPr>
            <w:r w:rsidRPr="00757E20">
              <w:rPr>
                <w:sz w:val="20"/>
                <w:szCs w:val="20"/>
              </w:rPr>
              <w:t>(Número de solicitudes aprobadas en el periodo Número de solicitudes ingresadas en el periodo X)*100.</w:t>
            </w:r>
          </w:p>
        </w:tc>
        <w:tc>
          <w:tcPr>
            <w:tcW w:w="891" w:type="dxa"/>
            <w:shd w:val="clear" w:color="auto" w:fill="auto"/>
            <w:vAlign w:val="center"/>
          </w:tcPr>
          <w:p w:rsidR="00E2509C" w:rsidRPr="00757E20" w:rsidRDefault="00E2509C" w:rsidP="00E2509C">
            <w:pPr>
              <w:rPr>
                <w:sz w:val="20"/>
                <w:szCs w:val="20"/>
              </w:rPr>
            </w:pPr>
            <w:r w:rsidRPr="00757E20">
              <w:rPr>
                <w:sz w:val="20"/>
                <w:szCs w:val="20"/>
              </w:rPr>
              <w:t>Eficiencia.</w:t>
            </w:r>
          </w:p>
        </w:tc>
        <w:tc>
          <w:tcPr>
            <w:tcW w:w="1134" w:type="dxa"/>
            <w:shd w:val="clear" w:color="auto" w:fill="auto"/>
            <w:vAlign w:val="center"/>
          </w:tcPr>
          <w:p w:rsidR="00E2509C" w:rsidRPr="00757E20" w:rsidRDefault="00E2509C" w:rsidP="00E2509C">
            <w:pPr>
              <w:jc w:val="center"/>
              <w:rPr>
                <w:sz w:val="20"/>
                <w:szCs w:val="20"/>
              </w:rPr>
            </w:pPr>
            <w:r w:rsidRPr="00757E20">
              <w:rPr>
                <w:sz w:val="20"/>
                <w:szCs w:val="20"/>
              </w:rPr>
              <w:t>Solicitudes de ingreso al programa</w:t>
            </w:r>
          </w:p>
        </w:tc>
        <w:tc>
          <w:tcPr>
            <w:tcW w:w="1134" w:type="dxa"/>
            <w:shd w:val="clear" w:color="auto" w:fill="auto"/>
            <w:vAlign w:val="center"/>
          </w:tcPr>
          <w:p w:rsidR="00E2509C" w:rsidRPr="00757E20" w:rsidRDefault="00E2509C" w:rsidP="00FE4328">
            <w:pPr>
              <w:autoSpaceDE w:val="0"/>
              <w:autoSpaceDN w:val="0"/>
              <w:adjustRightInd w:val="0"/>
              <w:jc w:val="both"/>
              <w:rPr>
                <w:sz w:val="20"/>
                <w:szCs w:val="20"/>
              </w:rPr>
            </w:pPr>
            <w:r w:rsidRPr="00757E20">
              <w:rPr>
                <w:sz w:val="20"/>
                <w:szCs w:val="20"/>
              </w:rPr>
              <w:t>Padrón de beneficiarios.</w:t>
            </w:r>
            <w:r w:rsidR="00FE4328" w:rsidRPr="00757E20">
              <w:rPr>
                <w:sz w:val="20"/>
                <w:szCs w:val="20"/>
              </w:rPr>
              <w:t xml:space="preserve"> </w:t>
            </w:r>
            <w:r w:rsidRPr="00757E20">
              <w:rPr>
                <w:sz w:val="20"/>
                <w:szCs w:val="20"/>
              </w:rPr>
              <w:t>Registro de solicitudes del programa.</w:t>
            </w:r>
          </w:p>
        </w:tc>
        <w:tc>
          <w:tcPr>
            <w:tcW w:w="1134" w:type="dxa"/>
            <w:shd w:val="clear" w:color="auto" w:fill="auto"/>
            <w:vAlign w:val="center"/>
          </w:tcPr>
          <w:p w:rsidR="00E2509C" w:rsidRPr="00757E20" w:rsidRDefault="00E2509C" w:rsidP="00E2509C">
            <w:pPr>
              <w:rPr>
                <w:bCs/>
                <w:sz w:val="20"/>
                <w:szCs w:val="20"/>
              </w:rPr>
            </w:pPr>
            <w:r w:rsidRPr="00757E20">
              <w:rPr>
                <w:sz w:val="20"/>
                <w:szCs w:val="20"/>
              </w:rPr>
              <w:t>Jefatura de Unidad Departamental de Difusión y Fomento al Deporte.</w:t>
            </w:r>
          </w:p>
        </w:tc>
        <w:tc>
          <w:tcPr>
            <w:tcW w:w="1276" w:type="dxa"/>
            <w:shd w:val="clear" w:color="auto" w:fill="auto"/>
          </w:tcPr>
          <w:p w:rsidR="00E2509C" w:rsidRPr="00757E20" w:rsidRDefault="00E2509C" w:rsidP="00E2509C">
            <w:pPr>
              <w:jc w:val="both"/>
              <w:rPr>
                <w:sz w:val="20"/>
                <w:szCs w:val="20"/>
              </w:rPr>
            </w:pPr>
            <w:r w:rsidRPr="00757E20">
              <w:rPr>
                <w:sz w:val="20"/>
                <w:szCs w:val="20"/>
              </w:rPr>
              <w:t>La Dirección del Deporte recibió solicitudes de ingreso al programa.</w:t>
            </w:r>
          </w:p>
        </w:tc>
      </w:tr>
      <w:tr w:rsidR="00E2509C" w:rsidRPr="00757E20" w:rsidTr="00E2509C">
        <w:trPr>
          <w:cantSplit/>
          <w:trHeight w:val="1134"/>
        </w:trPr>
        <w:tc>
          <w:tcPr>
            <w:tcW w:w="426" w:type="dxa"/>
            <w:vMerge/>
            <w:shd w:val="clear" w:color="auto" w:fill="auto"/>
            <w:textDirection w:val="btLr"/>
          </w:tcPr>
          <w:p w:rsidR="00E2509C" w:rsidRPr="00757E20" w:rsidRDefault="00E2509C" w:rsidP="00E2509C">
            <w:pPr>
              <w:jc w:val="center"/>
              <w:rPr>
                <w:sz w:val="20"/>
                <w:szCs w:val="20"/>
              </w:rPr>
            </w:pPr>
          </w:p>
        </w:tc>
        <w:tc>
          <w:tcPr>
            <w:tcW w:w="1298" w:type="dxa"/>
            <w:shd w:val="clear" w:color="auto" w:fill="auto"/>
          </w:tcPr>
          <w:p w:rsidR="00E2509C" w:rsidRPr="00757E20" w:rsidRDefault="00E2509C" w:rsidP="00E2509C">
            <w:pPr>
              <w:jc w:val="both"/>
              <w:rPr>
                <w:sz w:val="20"/>
                <w:szCs w:val="20"/>
              </w:rPr>
            </w:pPr>
            <w:r w:rsidRPr="00757E20">
              <w:rPr>
                <w:sz w:val="20"/>
                <w:szCs w:val="20"/>
              </w:rPr>
              <w:t>Entregar apoyos económicos.</w:t>
            </w:r>
          </w:p>
        </w:tc>
        <w:tc>
          <w:tcPr>
            <w:tcW w:w="1327" w:type="dxa"/>
            <w:shd w:val="clear" w:color="auto" w:fill="auto"/>
          </w:tcPr>
          <w:p w:rsidR="00E2509C" w:rsidRPr="00757E20" w:rsidRDefault="00E2509C" w:rsidP="00E2509C">
            <w:pPr>
              <w:jc w:val="both"/>
              <w:rPr>
                <w:sz w:val="20"/>
                <w:szCs w:val="20"/>
              </w:rPr>
            </w:pPr>
            <w:r w:rsidRPr="00757E20">
              <w:rPr>
                <w:sz w:val="20"/>
                <w:szCs w:val="20"/>
              </w:rPr>
              <w:t>Porcentaje de apoyos económicos entregados.</w:t>
            </w:r>
          </w:p>
        </w:tc>
        <w:tc>
          <w:tcPr>
            <w:tcW w:w="1303" w:type="dxa"/>
            <w:shd w:val="clear" w:color="auto" w:fill="auto"/>
          </w:tcPr>
          <w:p w:rsidR="00E2509C" w:rsidRPr="00757E20" w:rsidRDefault="00E2509C" w:rsidP="00E2509C">
            <w:pPr>
              <w:jc w:val="both"/>
              <w:rPr>
                <w:sz w:val="20"/>
                <w:szCs w:val="20"/>
              </w:rPr>
            </w:pPr>
            <w:r w:rsidRPr="00757E20">
              <w:rPr>
                <w:sz w:val="20"/>
                <w:szCs w:val="20"/>
              </w:rPr>
              <w:t>(Número de apoyos entregados/Número de apoyos económicos programados)*100.</w:t>
            </w:r>
          </w:p>
        </w:tc>
        <w:tc>
          <w:tcPr>
            <w:tcW w:w="891" w:type="dxa"/>
            <w:shd w:val="clear" w:color="auto" w:fill="auto"/>
          </w:tcPr>
          <w:p w:rsidR="00E2509C" w:rsidRPr="00757E20" w:rsidRDefault="00E2509C" w:rsidP="00E2509C">
            <w:pPr>
              <w:jc w:val="center"/>
              <w:rPr>
                <w:sz w:val="20"/>
                <w:szCs w:val="20"/>
              </w:rPr>
            </w:pPr>
            <w:r w:rsidRPr="00757E20">
              <w:rPr>
                <w:sz w:val="20"/>
                <w:szCs w:val="20"/>
              </w:rPr>
              <w:t>Eficacia.</w:t>
            </w:r>
          </w:p>
        </w:tc>
        <w:tc>
          <w:tcPr>
            <w:tcW w:w="1134" w:type="dxa"/>
            <w:shd w:val="clear" w:color="auto" w:fill="auto"/>
          </w:tcPr>
          <w:p w:rsidR="00E2509C" w:rsidRPr="00757E20" w:rsidRDefault="00E2509C" w:rsidP="00E2509C">
            <w:pPr>
              <w:jc w:val="both"/>
              <w:rPr>
                <w:sz w:val="20"/>
                <w:szCs w:val="20"/>
              </w:rPr>
            </w:pPr>
            <w:r w:rsidRPr="00757E20">
              <w:rPr>
                <w:sz w:val="20"/>
                <w:szCs w:val="20"/>
              </w:rPr>
              <w:t>Apoyos económicos.</w:t>
            </w:r>
          </w:p>
        </w:tc>
        <w:tc>
          <w:tcPr>
            <w:tcW w:w="1134" w:type="dxa"/>
            <w:shd w:val="clear" w:color="auto" w:fill="auto"/>
          </w:tcPr>
          <w:p w:rsidR="00E2509C" w:rsidRPr="00757E20" w:rsidRDefault="00E2509C" w:rsidP="00FE4328">
            <w:pPr>
              <w:jc w:val="both"/>
              <w:rPr>
                <w:sz w:val="20"/>
                <w:szCs w:val="20"/>
              </w:rPr>
            </w:pPr>
            <w:r w:rsidRPr="00757E20">
              <w:rPr>
                <w:sz w:val="20"/>
                <w:szCs w:val="20"/>
              </w:rPr>
              <w:t>Padrón de beneficiarios.</w:t>
            </w:r>
            <w:r w:rsidR="00FE4328" w:rsidRPr="00757E20">
              <w:rPr>
                <w:sz w:val="20"/>
                <w:szCs w:val="20"/>
              </w:rPr>
              <w:t xml:space="preserve"> </w:t>
            </w:r>
            <w:r w:rsidRPr="00757E20">
              <w:rPr>
                <w:sz w:val="20"/>
                <w:szCs w:val="20"/>
              </w:rPr>
              <w:t>Registros, vales u documentos de la entrega de los apoyos</w:t>
            </w:r>
          </w:p>
        </w:tc>
        <w:tc>
          <w:tcPr>
            <w:tcW w:w="1134" w:type="dxa"/>
            <w:shd w:val="clear" w:color="auto" w:fill="auto"/>
          </w:tcPr>
          <w:p w:rsidR="00E2509C" w:rsidRPr="00757E20" w:rsidRDefault="00E2509C" w:rsidP="00E2509C">
            <w:pPr>
              <w:jc w:val="both"/>
              <w:rPr>
                <w:sz w:val="20"/>
                <w:szCs w:val="20"/>
              </w:rPr>
            </w:pPr>
            <w:r w:rsidRPr="00757E20">
              <w:rPr>
                <w:sz w:val="20"/>
                <w:szCs w:val="20"/>
              </w:rPr>
              <w:t>Jefatura de Unidad Departamental de Difusión y Fomento al Deporte.</w:t>
            </w:r>
          </w:p>
        </w:tc>
        <w:tc>
          <w:tcPr>
            <w:tcW w:w="1276" w:type="dxa"/>
            <w:shd w:val="clear" w:color="auto" w:fill="auto"/>
          </w:tcPr>
          <w:p w:rsidR="00E2509C" w:rsidRPr="00757E20" w:rsidRDefault="00E2509C" w:rsidP="00E2509C">
            <w:pPr>
              <w:jc w:val="both"/>
              <w:rPr>
                <w:sz w:val="20"/>
                <w:szCs w:val="20"/>
              </w:rPr>
            </w:pPr>
            <w:r w:rsidRPr="00757E20">
              <w:rPr>
                <w:sz w:val="20"/>
                <w:szCs w:val="20"/>
              </w:rPr>
              <w:t>Los beneficiarios acudieron a recibir su apoyo económico.</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sz w:val="20"/>
                <w:szCs w:val="20"/>
              </w:rPr>
            </w:pPr>
            <w:r w:rsidRPr="00757E20">
              <w:rPr>
                <w:sz w:val="20"/>
                <w:szCs w:val="20"/>
              </w:rPr>
              <w:lastRenderedPageBreak/>
              <w:t>Actividades</w:t>
            </w:r>
          </w:p>
        </w:tc>
        <w:tc>
          <w:tcPr>
            <w:tcW w:w="1298" w:type="dxa"/>
            <w:shd w:val="clear" w:color="auto" w:fill="auto"/>
            <w:vAlign w:val="center"/>
          </w:tcPr>
          <w:p w:rsidR="00E2509C" w:rsidRPr="00757E20" w:rsidRDefault="00E2509C" w:rsidP="00FE4328">
            <w:pPr>
              <w:rPr>
                <w:sz w:val="20"/>
                <w:szCs w:val="20"/>
              </w:rPr>
            </w:pPr>
            <w:r w:rsidRPr="00757E20">
              <w:rPr>
                <w:sz w:val="20"/>
                <w:szCs w:val="20"/>
              </w:rPr>
              <w:t>Seguimiento a las actividades de cada deportista.</w:t>
            </w:r>
          </w:p>
        </w:tc>
        <w:tc>
          <w:tcPr>
            <w:tcW w:w="1327" w:type="dxa"/>
            <w:shd w:val="clear" w:color="auto" w:fill="auto"/>
            <w:vAlign w:val="center"/>
          </w:tcPr>
          <w:p w:rsidR="00E2509C" w:rsidRPr="00757E20" w:rsidRDefault="00E2509C" w:rsidP="00E2509C">
            <w:pPr>
              <w:rPr>
                <w:sz w:val="20"/>
                <w:szCs w:val="20"/>
              </w:rPr>
            </w:pPr>
            <w:r w:rsidRPr="00757E20">
              <w:rPr>
                <w:sz w:val="20"/>
                <w:szCs w:val="20"/>
              </w:rPr>
              <w:t>Porcentaje de reportes de actividades deportivas.</w:t>
            </w:r>
          </w:p>
        </w:tc>
        <w:tc>
          <w:tcPr>
            <w:tcW w:w="1303" w:type="dxa"/>
            <w:shd w:val="clear" w:color="auto" w:fill="auto"/>
            <w:vAlign w:val="center"/>
          </w:tcPr>
          <w:p w:rsidR="00E2509C" w:rsidRPr="00757E20" w:rsidRDefault="00E2509C" w:rsidP="00E2509C">
            <w:pPr>
              <w:rPr>
                <w:sz w:val="20"/>
                <w:szCs w:val="20"/>
              </w:rPr>
            </w:pPr>
            <w:r w:rsidRPr="00757E20">
              <w:rPr>
                <w:sz w:val="20"/>
                <w:szCs w:val="20"/>
              </w:rPr>
              <w:t>(Número de actividades deportivas realizadas /Numero de actividades deportivas programadas)*100.</w:t>
            </w:r>
          </w:p>
        </w:tc>
        <w:tc>
          <w:tcPr>
            <w:tcW w:w="891" w:type="dxa"/>
            <w:shd w:val="clear" w:color="auto" w:fill="auto"/>
            <w:vAlign w:val="center"/>
          </w:tcPr>
          <w:p w:rsidR="00E2509C" w:rsidRPr="00757E20" w:rsidRDefault="00E2509C" w:rsidP="00E2509C">
            <w:pPr>
              <w:rPr>
                <w:sz w:val="20"/>
                <w:szCs w:val="20"/>
              </w:rPr>
            </w:pPr>
            <w:r w:rsidRPr="00757E20">
              <w:rPr>
                <w:sz w:val="20"/>
                <w:szCs w:val="20"/>
              </w:rPr>
              <w:t>Eficiencia</w:t>
            </w:r>
          </w:p>
        </w:tc>
        <w:tc>
          <w:tcPr>
            <w:tcW w:w="1134" w:type="dxa"/>
            <w:shd w:val="clear" w:color="auto" w:fill="auto"/>
            <w:vAlign w:val="center"/>
          </w:tcPr>
          <w:p w:rsidR="00E2509C" w:rsidRPr="00757E20" w:rsidRDefault="00E2509C" w:rsidP="00E2509C">
            <w:pPr>
              <w:jc w:val="center"/>
              <w:rPr>
                <w:sz w:val="20"/>
                <w:szCs w:val="20"/>
              </w:rPr>
            </w:pPr>
            <w:r w:rsidRPr="00757E20">
              <w:rPr>
                <w:sz w:val="20"/>
                <w:szCs w:val="20"/>
              </w:rPr>
              <w:t>Unidades habitacionales donde se aplicaron los materiales.</w:t>
            </w:r>
          </w:p>
        </w:tc>
        <w:tc>
          <w:tcPr>
            <w:tcW w:w="1134" w:type="dxa"/>
            <w:shd w:val="clear" w:color="auto" w:fill="auto"/>
            <w:vAlign w:val="center"/>
          </w:tcPr>
          <w:p w:rsidR="00E2509C" w:rsidRPr="00757E20" w:rsidRDefault="00E2509C" w:rsidP="00E2509C">
            <w:pPr>
              <w:rPr>
                <w:sz w:val="20"/>
                <w:szCs w:val="20"/>
              </w:rPr>
            </w:pPr>
            <w:r w:rsidRPr="00757E20">
              <w:rPr>
                <w:sz w:val="20"/>
                <w:szCs w:val="20"/>
              </w:rPr>
              <w:t>Reportes de actividades deportivas.</w:t>
            </w:r>
          </w:p>
        </w:tc>
        <w:tc>
          <w:tcPr>
            <w:tcW w:w="1134" w:type="dxa"/>
            <w:shd w:val="clear" w:color="auto" w:fill="auto"/>
            <w:vAlign w:val="center"/>
          </w:tcPr>
          <w:p w:rsidR="00E2509C" w:rsidRPr="00757E20" w:rsidRDefault="00E2509C" w:rsidP="00E2509C">
            <w:pPr>
              <w:rPr>
                <w:sz w:val="20"/>
                <w:szCs w:val="20"/>
              </w:rPr>
            </w:pPr>
            <w:r w:rsidRPr="00757E20">
              <w:rPr>
                <w:sz w:val="20"/>
                <w:szCs w:val="20"/>
              </w:rPr>
              <w:t>Jefatura de Unidad Departamental de Difusión y Fomento al Deporte.</w:t>
            </w:r>
          </w:p>
        </w:tc>
        <w:tc>
          <w:tcPr>
            <w:tcW w:w="1276" w:type="dxa"/>
            <w:shd w:val="clear" w:color="auto" w:fill="auto"/>
            <w:vAlign w:val="center"/>
          </w:tcPr>
          <w:p w:rsidR="00E2509C" w:rsidRPr="00757E20" w:rsidRDefault="00E2509C" w:rsidP="00E2509C">
            <w:pPr>
              <w:rPr>
                <w:sz w:val="20"/>
                <w:szCs w:val="20"/>
              </w:rPr>
            </w:pPr>
            <w:r w:rsidRPr="00757E20">
              <w:rPr>
                <w:sz w:val="20"/>
                <w:szCs w:val="20"/>
              </w:rPr>
              <w:t>Los beneficiarios del programa participaron en actividades referentes a su disciplina deportiva.</w:t>
            </w:r>
          </w:p>
        </w:tc>
      </w:tr>
    </w:tbl>
    <w:p w:rsidR="00E2509C" w:rsidRPr="00757E20" w:rsidRDefault="00E2509C" w:rsidP="00E2509C">
      <w:pPr>
        <w:pStyle w:val="Textoindependiente"/>
        <w:ind w:left="0"/>
        <w:jc w:val="both"/>
        <w:rPr>
          <w:lang w:val="es-ES" w:eastAsia="es-MX"/>
        </w:rPr>
      </w:pPr>
    </w:p>
    <w:p w:rsidR="00E2509C" w:rsidRPr="00757E20" w:rsidRDefault="00E2509C" w:rsidP="00E2509C">
      <w:pPr>
        <w:pStyle w:val="Textoindependiente"/>
        <w:ind w:left="0"/>
        <w:jc w:val="both"/>
        <w:rPr>
          <w:b/>
          <w:lang w:eastAsia="es-MX"/>
        </w:rPr>
      </w:pPr>
      <w:r w:rsidRPr="00757E20">
        <w:rPr>
          <w:b/>
          <w:lang w:eastAsia="es-MX"/>
        </w:rPr>
        <w:t>DEBE DECIR:</w:t>
      </w:r>
    </w:p>
    <w:p w:rsidR="00E2509C" w:rsidRPr="00757E20" w:rsidRDefault="00E2509C" w:rsidP="00E2509C">
      <w:pPr>
        <w:pStyle w:val="Textoindependiente"/>
        <w:ind w:left="0"/>
        <w:jc w:val="both"/>
        <w:rPr>
          <w:lang w:eastAsia="es-MX"/>
        </w:rPr>
      </w:pPr>
    </w:p>
    <w:p w:rsidR="00E2509C" w:rsidRPr="00757E20" w:rsidRDefault="00E2509C" w:rsidP="00E2509C">
      <w:pPr>
        <w:autoSpaceDE w:val="0"/>
        <w:autoSpaceDN w:val="0"/>
        <w:adjustRightInd w:val="0"/>
        <w:jc w:val="both"/>
        <w:rPr>
          <w:sz w:val="20"/>
          <w:szCs w:val="20"/>
        </w:rPr>
      </w:pPr>
      <w:r w:rsidRPr="00757E20">
        <w:rPr>
          <w:sz w:val="20"/>
          <w:szCs w:val="20"/>
        </w:rPr>
        <w:t>La Dirección del Deporte, en apego a lo establecido en los Lineamientos para la Evaluación Interna de los Programas Sociales, emitidos por el Consejo de Evaluación del Desarrollo Social de la Ciudad de México, realizará la evaluación interna del programa, a que hace referencia el artículo 42 de la Ley de Desarrollo Social para el Distrito Federal.</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La evaluación externa del programa social será realizada de manera exclusiva e independiente por el Consejo de Evaluación del Desarrollo Social de la Ciudad de México, en caso de encontrarse considerado en su Programa Anual de Evaluaciones Externas, como lo establece el artículo 42 de la Ley de Desarrollo Social para el Distrito Federal.</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Para la realización de la evaluación interna, se empleará información generada en campo, tal como encuestas y entrevistas, información generada por el propio programa.</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sz w:val="20"/>
          <w:szCs w:val="20"/>
        </w:rPr>
      </w:pPr>
      <w:r w:rsidRPr="00757E20">
        <w:rPr>
          <w:sz w:val="20"/>
          <w:szCs w:val="20"/>
        </w:rPr>
        <w:t>Para la construcción de los indicadores se seguirá la Metodología de Marco Lógico; es decir, se medirán indicadores de cumplimiento de metas asociadas a los objetivos, que permitan la evaluación del cumplimiento de los objetivos, su desempeño e impacto en la población beneficiaria, así como el costo administrativo de su operación; además se emplearán instrumentos complementarios de evaluación cuantitativa y/o cualitativa.</w:t>
      </w:r>
    </w:p>
    <w:p w:rsidR="00E2509C" w:rsidRPr="00757E20" w:rsidRDefault="00E2509C" w:rsidP="00E2509C">
      <w:pPr>
        <w:autoSpaceDE w:val="0"/>
        <w:autoSpaceDN w:val="0"/>
        <w:adjustRightInd w:val="0"/>
        <w:jc w:val="both"/>
        <w:rPr>
          <w:sz w:val="20"/>
          <w:szCs w:val="20"/>
        </w:rPr>
      </w:pPr>
    </w:p>
    <w:p w:rsidR="00E2509C" w:rsidRPr="00757E20" w:rsidRDefault="00E2509C" w:rsidP="00E2509C">
      <w:pPr>
        <w:autoSpaceDE w:val="0"/>
        <w:autoSpaceDN w:val="0"/>
        <w:adjustRightInd w:val="0"/>
        <w:jc w:val="both"/>
        <w:rPr>
          <w:b/>
          <w:sz w:val="20"/>
          <w:szCs w:val="20"/>
        </w:rPr>
      </w:pPr>
      <w:r w:rsidRPr="00757E20">
        <w:rPr>
          <w:b/>
          <w:sz w:val="20"/>
          <w:szCs w:val="20"/>
        </w:rPr>
        <w:t>Programa de Apoyo Económico a Deportistas de Alto rendimiento</w:t>
      </w:r>
    </w:p>
    <w:p w:rsidR="00FE4328" w:rsidRPr="00757E20" w:rsidRDefault="00FE4328" w:rsidP="00E2509C">
      <w:pPr>
        <w:autoSpaceDE w:val="0"/>
        <w:autoSpaceDN w:val="0"/>
        <w:adjustRightInd w:val="0"/>
        <w:jc w:val="both"/>
        <w:rPr>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98"/>
        <w:gridCol w:w="1327"/>
        <w:gridCol w:w="1303"/>
        <w:gridCol w:w="891"/>
        <w:gridCol w:w="1134"/>
        <w:gridCol w:w="1134"/>
        <w:gridCol w:w="992"/>
        <w:gridCol w:w="1418"/>
      </w:tblGrid>
      <w:tr w:rsidR="00E2509C" w:rsidRPr="00757E20" w:rsidTr="00E2509C">
        <w:trPr>
          <w:cantSplit/>
          <w:trHeight w:val="1593"/>
        </w:trPr>
        <w:tc>
          <w:tcPr>
            <w:tcW w:w="426" w:type="dxa"/>
            <w:shd w:val="clear" w:color="auto" w:fill="auto"/>
            <w:textDirection w:val="btLr"/>
          </w:tcPr>
          <w:p w:rsidR="00E2509C" w:rsidRPr="00757E20" w:rsidRDefault="00E2509C" w:rsidP="00E2509C">
            <w:pPr>
              <w:jc w:val="both"/>
              <w:rPr>
                <w:b/>
                <w:sz w:val="20"/>
                <w:szCs w:val="20"/>
              </w:rPr>
            </w:pPr>
            <w:r w:rsidRPr="00757E20">
              <w:rPr>
                <w:b/>
                <w:sz w:val="20"/>
                <w:szCs w:val="20"/>
              </w:rPr>
              <w:t xml:space="preserve">Nivel de objetivo </w:t>
            </w:r>
          </w:p>
        </w:tc>
        <w:tc>
          <w:tcPr>
            <w:tcW w:w="1298" w:type="dxa"/>
            <w:shd w:val="clear" w:color="auto" w:fill="auto"/>
          </w:tcPr>
          <w:p w:rsidR="00E2509C" w:rsidRPr="00757E20" w:rsidRDefault="00E2509C" w:rsidP="00E2509C">
            <w:pPr>
              <w:jc w:val="both"/>
              <w:rPr>
                <w:b/>
                <w:sz w:val="20"/>
                <w:szCs w:val="20"/>
              </w:rPr>
            </w:pPr>
            <w:r w:rsidRPr="00757E20">
              <w:rPr>
                <w:b/>
                <w:sz w:val="20"/>
                <w:szCs w:val="20"/>
              </w:rPr>
              <w:t>Objetivo</w:t>
            </w:r>
          </w:p>
        </w:tc>
        <w:tc>
          <w:tcPr>
            <w:tcW w:w="1327" w:type="dxa"/>
            <w:shd w:val="clear" w:color="auto" w:fill="auto"/>
          </w:tcPr>
          <w:p w:rsidR="00E2509C" w:rsidRPr="00757E20" w:rsidRDefault="00E2509C" w:rsidP="00E2509C">
            <w:pPr>
              <w:jc w:val="both"/>
              <w:rPr>
                <w:b/>
                <w:sz w:val="20"/>
                <w:szCs w:val="20"/>
              </w:rPr>
            </w:pPr>
            <w:r w:rsidRPr="00757E20">
              <w:rPr>
                <w:b/>
                <w:sz w:val="20"/>
                <w:szCs w:val="20"/>
              </w:rPr>
              <w:t>Indicador</w:t>
            </w:r>
          </w:p>
        </w:tc>
        <w:tc>
          <w:tcPr>
            <w:tcW w:w="1303" w:type="dxa"/>
            <w:shd w:val="clear" w:color="auto" w:fill="auto"/>
          </w:tcPr>
          <w:p w:rsidR="00E2509C" w:rsidRPr="00757E20" w:rsidRDefault="00E2509C" w:rsidP="00E2509C">
            <w:pPr>
              <w:jc w:val="both"/>
              <w:rPr>
                <w:b/>
                <w:sz w:val="20"/>
                <w:szCs w:val="20"/>
              </w:rPr>
            </w:pPr>
            <w:r w:rsidRPr="00757E20">
              <w:rPr>
                <w:b/>
                <w:sz w:val="20"/>
                <w:szCs w:val="20"/>
              </w:rPr>
              <w:t>Fórmula de Cálculo</w:t>
            </w:r>
          </w:p>
        </w:tc>
        <w:tc>
          <w:tcPr>
            <w:tcW w:w="891" w:type="dxa"/>
            <w:shd w:val="clear" w:color="auto" w:fill="auto"/>
          </w:tcPr>
          <w:p w:rsidR="00E2509C" w:rsidRPr="00757E20" w:rsidRDefault="00E2509C" w:rsidP="00E2509C">
            <w:pPr>
              <w:jc w:val="both"/>
              <w:rPr>
                <w:b/>
                <w:sz w:val="20"/>
                <w:szCs w:val="20"/>
              </w:rPr>
            </w:pPr>
            <w:r w:rsidRPr="00757E20">
              <w:rPr>
                <w:b/>
                <w:sz w:val="20"/>
                <w:szCs w:val="20"/>
              </w:rPr>
              <w:t>Tipo de Indicador</w:t>
            </w:r>
          </w:p>
        </w:tc>
        <w:tc>
          <w:tcPr>
            <w:tcW w:w="1134" w:type="dxa"/>
            <w:shd w:val="clear" w:color="auto" w:fill="auto"/>
          </w:tcPr>
          <w:p w:rsidR="00E2509C" w:rsidRPr="00757E20" w:rsidRDefault="00E2509C" w:rsidP="00E2509C">
            <w:pPr>
              <w:jc w:val="both"/>
              <w:rPr>
                <w:b/>
                <w:sz w:val="20"/>
                <w:szCs w:val="20"/>
              </w:rPr>
            </w:pPr>
            <w:r w:rsidRPr="00757E20">
              <w:rPr>
                <w:b/>
                <w:sz w:val="20"/>
                <w:szCs w:val="20"/>
              </w:rPr>
              <w:t>Unidad de medida</w:t>
            </w:r>
          </w:p>
        </w:tc>
        <w:tc>
          <w:tcPr>
            <w:tcW w:w="1134" w:type="dxa"/>
            <w:shd w:val="clear" w:color="auto" w:fill="auto"/>
          </w:tcPr>
          <w:p w:rsidR="00E2509C" w:rsidRPr="00757E20" w:rsidRDefault="00E2509C" w:rsidP="00E2509C">
            <w:pPr>
              <w:jc w:val="both"/>
              <w:rPr>
                <w:b/>
                <w:sz w:val="20"/>
                <w:szCs w:val="20"/>
              </w:rPr>
            </w:pPr>
            <w:r w:rsidRPr="00757E20">
              <w:rPr>
                <w:b/>
                <w:sz w:val="20"/>
                <w:szCs w:val="20"/>
              </w:rPr>
              <w:t xml:space="preserve">Medios de Verificación </w:t>
            </w:r>
          </w:p>
        </w:tc>
        <w:tc>
          <w:tcPr>
            <w:tcW w:w="992" w:type="dxa"/>
            <w:shd w:val="clear" w:color="auto" w:fill="auto"/>
          </w:tcPr>
          <w:p w:rsidR="00E2509C" w:rsidRPr="00757E20" w:rsidRDefault="00E2509C" w:rsidP="00E2509C">
            <w:pPr>
              <w:jc w:val="center"/>
              <w:rPr>
                <w:b/>
                <w:sz w:val="20"/>
                <w:szCs w:val="20"/>
              </w:rPr>
            </w:pPr>
            <w:r w:rsidRPr="00757E20">
              <w:rPr>
                <w:b/>
                <w:sz w:val="20"/>
                <w:szCs w:val="20"/>
              </w:rPr>
              <w:t>Unidad Responsable</w:t>
            </w:r>
          </w:p>
        </w:tc>
        <w:tc>
          <w:tcPr>
            <w:tcW w:w="1418" w:type="dxa"/>
            <w:shd w:val="clear" w:color="auto" w:fill="auto"/>
          </w:tcPr>
          <w:p w:rsidR="00E2509C" w:rsidRPr="00757E20" w:rsidRDefault="00E2509C" w:rsidP="00E2509C">
            <w:pPr>
              <w:jc w:val="center"/>
              <w:rPr>
                <w:b/>
                <w:sz w:val="20"/>
                <w:szCs w:val="20"/>
              </w:rPr>
            </w:pPr>
            <w:r w:rsidRPr="00757E20">
              <w:rPr>
                <w:b/>
                <w:sz w:val="20"/>
                <w:szCs w:val="20"/>
              </w:rPr>
              <w:t>Supuesto.</w:t>
            </w:r>
          </w:p>
        </w:tc>
      </w:tr>
      <w:tr w:rsidR="00E2509C" w:rsidRPr="00757E20" w:rsidTr="00E2509C">
        <w:trPr>
          <w:cantSplit/>
          <w:trHeight w:val="225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Fin</w:t>
            </w:r>
          </w:p>
        </w:tc>
        <w:tc>
          <w:tcPr>
            <w:tcW w:w="1298"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Apoyar a Deportistas de alto rendimiento.</w:t>
            </w:r>
          </w:p>
        </w:tc>
        <w:tc>
          <w:tcPr>
            <w:tcW w:w="1327" w:type="dxa"/>
            <w:shd w:val="clear" w:color="auto" w:fill="auto"/>
            <w:vAlign w:val="center"/>
          </w:tcPr>
          <w:p w:rsidR="00E2509C" w:rsidRPr="00757E20" w:rsidRDefault="00E2509C" w:rsidP="00E2509C">
            <w:pPr>
              <w:rPr>
                <w:bCs/>
                <w:sz w:val="20"/>
                <w:szCs w:val="20"/>
              </w:rPr>
            </w:pPr>
            <w:r w:rsidRPr="00757E20">
              <w:rPr>
                <w:sz w:val="20"/>
                <w:szCs w:val="20"/>
              </w:rPr>
              <w:t>Número de solicitudes ingresadas/beneficiarios ingresados al programa..</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Beneficiarios *100/N° de Solicitudes recibidas</w:t>
            </w:r>
          </w:p>
        </w:tc>
        <w:tc>
          <w:tcPr>
            <w:tcW w:w="891"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Cobertura</w:t>
            </w:r>
          </w:p>
        </w:tc>
        <w:tc>
          <w:tcPr>
            <w:tcW w:w="1134"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Porcentaje</w:t>
            </w:r>
          </w:p>
        </w:tc>
        <w:tc>
          <w:tcPr>
            <w:tcW w:w="1134"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N° de solicitudes ingresadas y padrón de beneficiarios</w:t>
            </w:r>
          </w:p>
        </w:tc>
        <w:tc>
          <w:tcPr>
            <w:tcW w:w="992" w:type="dxa"/>
            <w:shd w:val="clear" w:color="auto" w:fill="auto"/>
            <w:vAlign w:val="center"/>
          </w:tcPr>
          <w:p w:rsidR="00E2509C" w:rsidRPr="00757E20" w:rsidRDefault="00E2509C" w:rsidP="00E2509C">
            <w:pPr>
              <w:rPr>
                <w:bCs/>
                <w:sz w:val="20"/>
                <w:szCs w:val="20"/>
              </w:rPr>
            </w:pPr>
            <w:r w:rsidRPr="00757E20">
              <w:rPr>
                <w:bCs/>
                <w:sz w:val="20"/>
                <w:szCs w:val="20"/>
              </w:rPr>
              <w:t>Dirección del Deporte</w:t>
            </w:r>
          </w:p>
        </w:tc>
        <w:tc>
          <w:tcPr>
            <w:tcW w:w="1418" w:type="dxa"/>
            <w:shd w:val="clear" w:color="auto" w:fill="auto"/>
            <w:vAlign w:val="center"/>
          </w:tcPr>
          <w:p w:rsidR="00E2509C" w:rsidRPr="00757E20" w:rsidRDefault="00E2509C" w:rsidP="00E2509C">
            <w:pPr>
              <w:jc w:val="both"/>
              <w:rPr>
                <w:bCs/>
                <w:sz w:val="20"/>
                <w:szCs w:val="20"/>
              </w:rPr>
            </w:pPr>
            <w:r w:rsidRPr="00757E20">
              <w:rPr>
                <w:bCs/>
                <w:sz w:val="20"/>
                <w:szCs w:val="20"/>
              </w:rPr>
              <w:t>La Delegación Azcapotzalco otorga las facilidades para practicar deportes de alto rendimiento.</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lastRenderedPageBreak/>
              <w:t>Propósito</w:t>
            </w:r>
          </w:p>
        </w:tc>
        <w:tc>
          <w:tcPr>
            <w:tcW w:w="1298" w:type="dxa"/>
            <w:shd w:val="clear" w:color="auto" w:fill="auto"/>
            <w:vAlign w:val="center"/>
          </w:tcPr>
          <w:p w:rsidR="00E2509C" w:rsidRPr="00757E20" w:rsidRDefault="00E2509C" w:rsidP="00E2509C">
            <w:pPr>
              <w:autoSpaceDE w:val="0"/>
              <w:autoSpaceDN w:val="0"/>
              <w:adjustRightInd w:val="0"/>
              <w:jc w:val="both"/>
              <w:rPr>
                <w:sz w:val="20"/>
                <w:szCs w:val="20"/>
              </w:rPr>
            </w:pPr>
            <w:r w:rsidRPr="00757E20">
              <w:rPr>
                <w:sz w:val="20"/>
                <w:szCs w:val="20"/>
              </w:rPr>
              <w:t>Con este apoyo económico se pretende contar con una seguridad económica para el desarrollo deportivo de cada deportista y evitar su deserción.</w:t>
            </w:r>
          </w:p>
        </w:tc>
        <w:tc>
          <w:tcPr>
            <w:tcW w:w="1327" w:type="dxa"/>
            <w:shd w:val="clear" w:color="auto" w:fill="auto"/>
            <w:vAlign w:val="center"/>
          </w:tcPr>
          <w:p w:rsidR="00E2509C" w:rsidRPr="00757E20" w:rsidRDefault="00E2509C" w:rsidP="00E2509C">
            <w:pPr>
              <w:rPr>
                <w:sz w:val="20"/>
                <w:szCs w:val="20"/>
              </w:rPr>
            </w:pPr>
            <w:r w:rsidRPr="00757E20">
              <w:rPr>
                <w:sz w:val="20"/>
                <w:szCs w:val="20"/>
              </w:rPr>
              <w:t>Beneficiarios inscritos y beneficiarios que permanecen al final del programa.</w:t>
            </w:r>
          </w:p>
        </w:tc>
        <w:tc>
          <w:tcPr>
            <w:tcW w:w="1303" w:type="dxa"/>
            <w:shd w:val="clear" w:color="auto" w:fill="auto"/>
            <w:vAlign w:val="center"/>
          </w:tcPr>
          <w:p w:rsidR="00E2509C" w:rsidRPr="00757E20" w:rsidRDefault="00E2509C" w:rsidP="00E2509C">
            <w:pPr>
              <w:rPr>
                <w:sz w:val="20"/>
                <w:szCs w:val="20"/>
              </w:rPr>
            </w:pPr>
            <w:r w:rsidRPr="00757E20">
              <w:rPr>
                <w:sz w:val="20"/>
                <w:szCs w:val="20"/>
              </w:rPr>
              <w:t>Total de BF *100/BI</w:t>
            </w:r>
          </w:p>
        </w:tc>
        <w:tc>
          <w:tcPr>
            <w:tcW w:w="891" w:type="dxa"/>
            <w:shd w:val="clear" w:color="auto" w:fill="auto"/>
            <w:vAlign w:val="center"/>
          </w:tcPr>
          <w:p w:rsidR="00E2509C" w:rsidRPr="00757E20" w:rsidRDefault="00E2509C" w:rsidP="00E2509C">
            <w:pPr>
              <w:rPr>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rPr>
                <w:sz w:val="20"/>
                <w:szCs w:val="20"/>
              </w:rPr>
            </w:pPr>
            <w:r w:rsidRPr="00757E20">
              <w:rPr>
                <w:sz w:val="20"/>
                <w:szCs w:val="20"/>
              </w:rPr>
              <w:t>Porcentaje</w:t>
            </w:r>
          </w:p>
        </w:tc>
        <w:tc>
          <w:tcPr>
            <w:tcW w:w="1134" w:type="dxa"/>
            <w:shd w:val="clear" w:color="auto" w:fill="auto"/>
            <w:vAlign w:val="center"/>
          </w:tcPr>
          <w:p w:rsidR="00E2509C" w:rsidRPr="00757E20" w:rsidRDefault="00E2509C" w:rsidP="00FE4328">
            <w:pPr>
              <w:autoSpaceDE w:val="0"/>
              <w:autoSpaceDN w:val="0"/>
              <w:adjustRightInd w:val="0"/>
              <w:jc w:val="both"/>
              <w:rPr>
                <w:sz w:val="20"/>
                <w:szCs w:val="20"/>
              </w:rPr>
            </w:pPr>
            <w:r w:rsidRPr="00757E20">
              <w:rPr>
                <w:sz w:val="20"/>
                <w:szCs w:val="20"/>
              </w:rPr>
              <w:t>Informes Mensuales de los beneficiarios</w:t>
            </w:r>
            <w:r w:rsidR="00FE4328" w:rsidRPr="00757E20">
              <w:rPr>
                <w:sz w:val="20"/>
                <w:szCs w:val="20"/>
              </w:rPr>
              <w:t>.</w:t>
            </w:r>
          </w:p>
        </w:tc>
        <w:tc>
          <w:tcPr>
            <w:tcW w:w="992" w:type="dxa"/>
            <w:shd w:val="clear" w:color="auto" w:fill="auto"/>
            <w:vAlign w:val="center"/>
          </w:tcPr>
          <w:p w:rsidR="00E2509C" w:rsidRPr="00757E20" w:rsidRDefault="00E2509C" w:rsidP="00E2509C">
            <w:pPr>
              <w:rPr>
                <w:sz w:val="20"/>
                <w:szCs w:val="20"/>
              </w:rPr>
            </w:pPr>
            <w:r w:rsidRPr="00757E20">
              <w:rPr>
                <w:bCs/>
                <w:sz w:val="20"/>
                <w:szCs w:val="20"/>
              </w:rPr>
              <w:t>Dirección del Deporte</w:t>
            </w:r>
          </w:p>
        </w:tc>
        <w:tc>
          <w:tcPr>
            <w:tcW w:w="1418" w:type="dxa"/>
            <w:shd w:val="clear" w:color="auto" w:fill="auto"/>
            <w:vAlign w:val="center"/>
          </w:tcPr>
          <w:p w:rsidR="00E2509C" w:rsidRPr="00757E20" w:rsidRDefault="00E2509C" w:rsidP="00E2509C">
            <w:pPr>
              <w:jc w:val="both"/>
              <w:rPr>
                <w:sz w:val="20"/>
                <w:szCs w:val="20"/>
              </w:rPr>
            </w:pPr>
            <w:r w:rsidRPr="00757E20">
              <w:rPr>
                <w:sz w:val="20"/>
                <w:szCs w:val="20"/>
              </w:rPr>
              <w:t>Un mayor número de deportistas en Azcapotzalco practican disciplinas de alto rendimiento.</w:t>
            </w:r>
          </w:p>
        </w:tc>
      </w:tr>
      <w:tr w:rsidR="00E2509C" w:rsidRPr="00757E20" w:rsidTr="00E2509C">
        <w:trPr>
          <w:cantSplit/>
          <w:trHeight w:val="1753"/>
        </w:trPr>
        <w:tc>
          <w:tcPr>
            <w:tcW w:w="426" w:type="dxa"/>
            <w:shd w:val="clear" w:color="auto" w:fill="auto"/>
            <w:textDirection w:val="btLr"/>
          </w:tcPr>
          <w:p w:rsidR="00E2509C" w:rsidRPr="00757E20" w:rsidRDefault="00E2509C" w:rsidP="00E2509C">
            <w:pPr>
              <w:jc w:val="center"/>
              <w:rPr>
                <w:b/>
                <w:sz w:val="20"/>
                <w:szCs w:val="20"/>
              </w:rPr>
            </w:pPr>
            <w:r w:rsidRPr="00757E20">
              <w:rPr>
                <w:b/>
                <w:sz w:val="20"/>
                <w:szCs w:val="20"/>
              </w:rPr>
              <w:t>Componentes</w:t>
            </w:r>
          </w:p>
        </w:tc>
        <w:tc>
          <w:tcPr>
            <w:tcW w:w="1298"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Competitividad.</w:t>
            </w:r>
          </w:p>
        </w:tc>
        <w:tc>
          <w:tcPr>
            <w:tcW w:w="1327"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Incremento del número de competencias respecto al 2016.</w:t>
            </w:r>
          </w:p>
        </w:tc>
        <w:tc>
          <w:tcPr>
            <w:tcW w:w="1303" w:type="dxa"/>
            <w:shd w:val="clear" w:color="auto" w:fill="auto"/>
            <w:vAlign w:val="center"/>
          </w:tcPr>
          <w:p w:rsidR="00E2509C" w:rsidRPr="00757E20" w:rsidRDefault="00E2509C" w:rsidP="00E2509C">
            <w:pPr>
              <w:autoSpaceDE w:val="0"/>
              <w:autoSpaceDN w:val="0"/>
              <w:adjustRightInd w:val="0"/>
              <w:jc w:val="both"/>
              <w:rPr>
                <w:bCs/>
                <w:sz w:val="20"/>
                <w:szCs w:val="20"/>
              </w:rPr>
            </w:pPr>
            <w:r w:rsidRPr="00757E20">
              <w:rPr>
                <w:sz w:val="20"/>
                <w:szCs w:val="20"/>
              </w:rPr>
              <w:t>Asistencia a competencias estatales y Nacionales 2017/Asistencia a competencias Estatales y Nacionales</w:t>
            </w:r>
          </w:p>
        </w:tc>
        <w:tc>
          <w:tcPr>
            <w:tcW w:w="891"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Eficacia</w:t>
            </w:r>
          </w:p>
        </w:tc>
        <w:tc>
          <w:tcPr>
            <w:tcW w:w="1134" w:type="dxa"/>
            <w:shd w:val="clear" w:color="auto" w:fill="auto"/>
            <w:vAlign w:val="center"/>
          </w:tcPr>
          <w:p w:rsidR="00E2509C" w:rsidRPr="00757E20" w:rsidRDefault="00E2509C" w:rsidP="00FE4328">
            <w:pPr>
              <w:autoSpaceDE w:val="0"/>
              <w:autoSpaceDN w:val="0"/>
              <w:adjustRightInd w:val="0"/>
              <w:jc w:val="both"/>
              <w:rPr>
                <w:bCs/>
                <w:sz w:val="20"/>
                <w:szCs w:val="20"/>
              </w:rPr>
            </w:pPr>
            <w:r w:rsidRPr="00757E20">
              <w:rPr>
                <w:sz w:val="20"/>
                <w:szCs w:val="20"/>
              </w:rPr>
              <w:t>Número de competencias.</w:t>
            </w:r>
          </w:p>
        </w:tc>
        <w:tc>
          <w:tcPr>
            <w:tcW w:w="1134" w:type="dxa"/>
            <w:shd w:val="clear" w:color="auto" w:fill="auto"/>
            <w:vAlign w:val="center"/>
          </w:tcPr>
          <w:p w:rsidR="00E2509C" w:rsidRPr="00757E20" w:rsidRDefault="00E2509C" w:rsidP="00FE4328">
            <w:pPr>
              <w:autoSpaceDE w:val="0"/>
              <w:autoSpaceDN w:val="0"/>
              <w:adjustRightInd w:val="0"/>
              <w:jc w:val="both"/>
              <w:rPr>
                <w:sz w:val="20"/>
                <w:szCs w:val="20"/>
              </w:rPr>
            </w:pPr>
            <w:r w:rsidRPr="00757E20">
              <w:rPr>
                <w:sz w:val="20"/>
                <w:szCs w:val="20"/>
              </w:rPr>
              <w:t>Informes Mensuales de los beneficiarios</w:t>
            </w:r>
          </w:p>
        </w:tc>
        <w:tc>
          <w:tcPr>
            <w:tcW w:w="992" w:type="dxa"/>
            <w:shd w:val="clear" w:color="auto" w:fill="auto"/>
            <w:vAlign w:val="center"/>
          </w:tcPr>
          <w:p w:rsidR="00E2509C" w:rsidRPr="00757E20" w:rsidRDefault="00E2509C" w:rsidP="00E2509C">
            <w:pPr>
              <w:rPr>
                <w:sz w:val="20"/>
                <w:szCs w:val="20"/>
              </w:rPr>
            </w:pPr>
            <w:r w:rsidRPr="00757E20">
              <w:rPr>
                <w:bCs/>
                <w:sz w:val="20"/>
                <w:szCs w:val="20"/>
              </w:rPr>
              <w:t>Dirección del Deporte</w:t>
            </w:r>
          </w:p>
        </w:tc>
        <w:tc>
          <w:tcPr>
            <w:tcW w:w="1418" w:type="dxa"/>
            <w:shd w:val="clear" w:color="auto" w:fill="auto"/>
            <w:vAlign w:val="center"/>
          </w:tcPr>
          <w:p w:rsidR="00E2509C" w:rsidRPr="00757E20" w:rsidRDefault="00E2509C" w:rsidP="00E2509C">
            <w:pPr>
              <w:jc w:val="both"/>
              <w:rPr>
                <w:sz w:val="20"/>
                <w:szCs w:val="20"/>
              </w:rPr>
            </w:pPr>
            <w:r w:rsidRPr="00757E20">
              <w:rPr>
                <w:sz w:val="20"/>
                <w:szCs w:val="20"/>
              </w:rPr>
              <w:t xml:space="preserve">El Gobierno de la Ciudad de México autoriza el presupuesto solicitado para la ejecución del programa. </w:t>
            </w:r>
          </w:p>
        </w:tc>
      </w:tr>
      <w:tr w:rsidR="00E2509C" w:rsidRPr="00757E20" w:rsidTr="00E2509C">
        <w:trPr>
          <w:cantSplit/>
          <w:trHeight w:val="1134"/>
        </w:trPr>
        <w:tc>
          <w:tcPr>
            <w:tcW w:w="426" w:type="dxa"/>
            <w:shd w:val="clear" w:color="auto" w:fill="auto"/>
            <w:textDirection w:val="btLr"/>
          </w:tcPr>
          <w:p w:rsidR="00E2509C" w:rsidRPr="00757E20" w:rsidRDefault="00E2509C" w:rsidP="00E2509C">
            <w:pPr>
              <w:jc w:val="center"/>
              <w:rPr>
                <w:sz w:val="20"/>
                <w:szCs w:val="20"/>
              </w:rPr>
            </w:pPr>
            <w:r w:rsidRPr="00757E20">
              <w:rPr>
                <w:sz w:val="20"/>
                <w:szCs w:val="20"/>
              </w:rPr>
              <w:t>Actividades</w:t>
            </w:r>
          </w:p>
        </w:tc>
        <w:tc>
          <w:tcPr>
            <w:tcW w:w="1298" w:type="dxa"/>
            <w:shd w:val="clear" w:color="auto" w:fill="auto"/>
            <w:vAlign w:val="center"/>
          </w:tcPr>
          <w:p w:rsidR="00E2509C" w:rsidRPr="00757E20" w:rsidRDefault="00E2509C" w:rsidP="00284FBE">
            <w:pPr>
              <w:jc w:val="both"/>
              <w:rPr>
                <w:sz w:val="20"/>
                <w:szCs w:val="20"/>
              </w:rPr>
            </w:pPr>
            <w:r w:rsidRPr="00757E20">
              <w:rPr>
                <w:sz w:val="20"/>
                <w:szCs w:val="20"/>
              </w:rPr>
              <w:t>Emisión de la convocatoria Recepción de solicitudes Elaborar padrón de beneficiarios Solicitar pago y Seguimiento de Actividades de cada Deportista.</w:t>
            </w:r>
          </w:p>
        </w:tc>
        <w:tc>
          <w:tcPr>
            <w:tcW w:w="1327" w:type="dxa"/>
            <w:shd w:val="clear" w:color="auto" w:fill="auto"/>
            <w:vAlign w:val="center"/>
          </w:tcPr>
          <w:p w:rsidR="00E2509C" w:rsidRPr="00757E20" w:rsidRDefault="00E2509C" w:rsidP="00E2509C">
            <w:pPr>
              <w:jc w:val="both"/>
              <w:rPr>
                <w:sz w:val="20"/>
                <w:szCs w:val="20"/>
              </w:rPr>
            </w:pPr>
            <w:r w:rsidRPr="00757E20">
              <w:rPr>
                <w:sz w:val="20"/>
                <w:szCs w:val="20"/>
              </w:rPr>
              <w:t>Apoyos recibidos por los beneficiarios.</w:t>
            </w:r>
          </w:p>
        </w:tc>
        <w:tc>
          <w:tcPr>
            <w:tcW w:w="1303" w:type="dxa"/>
            <w:shd w:val="clear" w:color="auto" w:fill="auto"/>
            <w:vAlign w:val="center"/>
          </w:tcPr>
          <w:p w:rsidR="00E2509C" w:rsidRPr="00757E20" w:rsidRDefault="00E2509C" w:rsidP="00E2509C">
            <w:pPr>
              <w:jc w:val="both"/>
              <w:rPr>
                <w:sz w:val="20"/>
                <w:szCs w:val="20"/>
              </w:rPr>
            </w:pPr>
            <w:r w:rsidRPr="00757E20">
              <w:rPr>
                <w:sz w:val="20"/>
                <w:szCs w:val="20"/>
              </w:rPr>
              <w:t>Total de deportistas de alto rendimiento que reciben apoyo.</w:t>
            </w:r>
          </w:p>
        </w:tc>
        <w:tc>
          <w:tcPr>
            <w:tcW w:w="891" w:type="dxa"/>
            <w:shd w:val="clear" w:color="auto" w:fill="auto"/>
            <w:vAlign w:val="center"/>
          </w:tcPr>
          <w:p w:rsidR="00E2509C" w:rsidRPr="00757E20" w:rsidRDefault="00E2509C" w:rsidP="00E2509C">
            <w:pPr>
              <w:rPr>
                <w:sz w:val="20"/>
                <w:szCs w:val="20"/>
              </w:rPr>
            </w:pPr>
            <w:r w:rsidRPr="00757E20">
              <w:rPr>
                <w:sz w:val="20"/>
                <w:szCs w:val="20"/>
              </w:rPr>
              <w:t>Eficacia</w:t>
            </w:r>
          </w:p>
        </w:tc>
        <w:tc>
          <w:tcPr>
            <w:tcW w:w="1134" w:type="dxa"/>
            <w:shd w:val="clear" w:color="auto" w:fill="auto"/>
            <w:vAlign w:val="center"/>
          </w:tcPr>
          <w:p w:rsidR="00E2509C" w:rsidRPr="00757E20" w:rsidRDefault="00E2509C" w:rsidP="00E2509C">
            <w:pPr>
              <w:jc w:val="center"/>
              <w:rPr>
                <w:sz w:val="20"/>
                <w:szCs w:val="20"/>
              </w:rPr>
            </w:pPr>
            <w:r w:rsidRPr="00757E20">
              <w:rPr>
                <w:sz w:val="20"/>
                <w:szCs w:val="20"/>
              </w:rPr>
              <w:t>Personas</w:t>
            </w:r>
          </w:p>
        </w:tc>
        <w:tc>
          <w:tcPr>
            <w:tcW w:w="1134" w:type="dxa"/>
            <w:shd w:val="clear" w:color="auto" w:fill="auto"/>
            <w:vAlign w:val="center"/>
          </w:tcPr>
          <w:p w:rsidR="00E2509C" w:rsidRPr="00757E20" w:rsidRDefault="00E2509C" w:rsidP="00E2509C">
            <w:pPr>
              <w:rPr>
                <w:sz w:val="20"/>
                <w:szCs w:val="20"/>
              </w:rPr>
            </w:pPr>
            <w:r w:rsidRPr="00757E20">
              <w:rPr>
                <w:sz w:val="20"/>
                <w:szCs w:val="20"/>
              </w:rPr>
              <w:t>Padrón de beneficiarios y pagos realizados.</w:t>
            </w:r>
          </w:p>
        </w:tc>
        <w:tc>
          <w:tcPr>
            <w:tcW w:w="992" w:type="dxa"/>
            <w:shd w:val="clear" w:color="auto" w:fill="auto"/>
            <w:vAlign w:val="center"/>
          </w:tcPr>
          <w:p w:rsidR="00E2509C" w:rsidRPr="00757E20" w:rsidRDefault="00E2509C" w:rsidP="00E2509C">
            <w:pPr>
              <w:rPr>
                <w:sz w:val="20"/>
                <w:szCs w:val="20"/>
              </w:rPr>
            </w:pPr>
            <w:r w:rsidRPr="00757E20">
              <w:rPr>
                <w:bCs/>
                <w:sz w:val="20"/>
                <w:szCs w:val="20"/>
              </w:rPr>
              <w:t>Dirección del Deporte</w:t>
            </w:r>
            <w:r w:rsidRPr="00757E20">
              <w:rPr>
                <w:sz w:val="20"/>
                <w:szCs w:val="20"/>
              </w:rPr>
              <w:t>.</w:t>
            </w:r>
          </w:p>
        </w:tc>
        <w:tc>
          <w:tcPr>
            <w:tcW w:w="1418" w:type="dxa"/>
            <w:shd w:val="clear" w:color="auto" w:fill="auto"/>
            <w:vAlign w:val="center"/>
          </w:tcPr>
          <w:p w:rsidR="00E2509C" w:rsidRPr="00757E20" w:rsidRDefault="00E2509C" w:rsidP="00E2509C">
            <w:pPr>
              <w:rPr>
                <w:sz w:val="20"/>
                <w:szCs w:val="20"/>
              </w:rPr>
            </w:pPr>
            <w:r w:rsidRPr="00757E20">
              <w:rPr>
                <w:sz w:val="20"/>
                <w:szCs w:val="20"/>
              </w:rPr>
              <w:t>Deportistas se entrenaron por medio de la difusión que realizó a través de la Delegación y acudieron a entregar documentación, quienes cumplían con los requisitos de acceso y presentaron la documentación correctamente se les entregó el apoyo económico.</w:t>
            </w:r>
          </w:p>
        </w:tc>
      </w:tr>
    </w:tbl>
    <w:p w:rsidR="00281530" w:rsidRPr="00757E20" w:rsidRDefault="00281530" w:rsidP="00201CB1">
      <w:pPr>
        <w:pStyle w:val="Textoindependiente"/>
        <w:ind w:left="0"/>
        <w:jc w:val="both"/>
        <w:rPr>
          <w:lang w:val="es-ES" w:eastAsia="es-MX"/>
        </w:rPr>
      </w:pPr>
    </w:p>
    <w:p w:rsidR="00E44156" w:rsidRPr="00757E20" w:rsidRDefault="00E44156" w:rsidP="00201CB1">
      <w:pPr>
        <w:jc w:val="center"/>
        <w:rPr>
          <w:b/>
          <w:sz w:val="20"/>
          <w:szCs w:val="20"/>
        </w:rPr>
      </w:pPr>
      <w:r w:rsidRPr="00757E20">
        <w:rPr>
          <w:b/>
          <w:sz w:val="20"/>
          <w:szCs w:val="20"/>
        </w:rPr>
        <w:t>TRANSITORIO</w:t>
      </w:r>
      <w:r w:rsidR="00A61041" w:rsidRPr="00757E20">
        <w:rPr>
          <w:b/>
          <w:sz w:val="20"/>
          <w:szCs w:val="20"/>
        </w:rPr>
        <w:t>S</w:t>
      </w:r>
    </w:p>
    <w:p w:rsidR="00E44156" w:rsidRPr="00757E20" w:rsidRDefault="00E44156" w:rsidP="00201CB1">
      <w:pPr>
        <w:rPr>
          <w:sz w:val="20"/>
          <w:szCs w:val="20"/>
        </w:rPr>
      </w:pPr>
    </w:p>
    <w:p w:rsidR="00E44156" w:rsidRPr="00757E20" w:rsidRDefault="00E44156" w:rsidP="00201CB1">
      <w:pPr>
        <w:autoSpaceDE w:val="0"/>
        <w:autoSpaceDN w:val="0"/>
        <w:adjustRightInd w:val="0"/>
        <w:jc w:val="both"/>
        <w:rPr>
          <w:sz w:val="20"/>
          <w:szCs w:val="20"/>
        </w:rPr>
      </w:pPr>
      <w:r w:rsidRPr="00757E20">
        <w:rPr>
          <w:b/>
          <w:bCs/>
          <w:sz w:val="20"/>
          <w:szCs w:val="20"/>
        </w:rPr>
        <w:t xml:space="preserve">Único. </w:t>
      </w:r>
      <w:r w:rsidRPr="00757E20">
        <w:rPr>
          <w:sz w:val="20"/>
          <w:szCs w:val="20"/>
        </w:rPr>
        <w:t>Publíquese en la Gaceta Oficial de la Ciudad de México.</w:t>
      </w:r>
    </w:p>
    <w:p w:rsidR="00A61041" w:rsidRPr="00757E20" w:rsidRDefault="00A61041" w:rsidP="00201CB1">
      <w:pPr>
        <w:autoSpaceDE w:val="0"/>
        <w:autoSpaceDN w:val="0"/>
        <w:adjustRightInd w:val="0"/>
        <w:jc w:val="both"/>
        <w:rPr>
          <w:sz w:val="20"/>
          <w:szCs w:val="20"/>
        </w:rPr>
      </w:pPr>
    </w:p>
    <w:p w:rsidR="00E44156" w:rsidRPr="00757E20" w:rsidRDefault="00E44156" w:rsidP="00201CB1">
      <w:pPr>
        <w:jc w:val="right"/>
        <w:rPr>
          <w:sz w:val="20"/>
          <w:szCs w:val="20"/>
        </w:rPr>
      </w:pPr>
      <w:r w:rsidRPr="00757E20">
        <w:rPr>
          <w:sz w:val="20"/>
          <w:szCs w:val="20"/>
        </w:rPr>
        <w:t xml:space="preserve">Azcapotzalco Ciudad de México, a </w:t>
      </w:r>
      <w:r w:rsidR="00C66F7B">
        <w:rPr>
          <w:sz w:val="20"/>
          <w:szCs w:val="20"/>
        </w:rPr>
        <w:t>14</w:t>
      </w:r>
      <w:r w:rsidRPr="00757E20">
        <w:rPr>
          <w:sz w:val="20"/>
          <w:szCs w:val="20"/>
        </w:rPr>
        <w:t xml:space="preserve"> de </w:t>
      </w:r>
      <w:r w:rsidR="00FE4328" w:rsidRPr="00757E20">
        <w:rPr>
          <w:sz w:val="20"/>
          <w:szCs w:val="20"/>
        </w:rPr>
        <w:t>Agost</w:t>
      </w:r>
      <w:r w:rsidR="00302A34" w:rsidRPr="00757E20">
        <w:rPr>
          <w:sz w:val="20"/>
          <w:szCs w:val="20"/>
        </w:rPr>
        <w:t>o</w:t>
      </w:r>
      <w:r w:rsidRPr="00757E20">
        <w:rPr>
          <w:sz w:val="20"/>
          <w:szCs w:val="20"/>
        </w:rPr>
        <w:t xml:space="preserve"> de 2017</w:t>
      </w:r>
    </w:p>
    <w:p w:rsidR="00E44156" w:rsidRPr="00757E20" w:rsidRDefault="00E44156" w:rsidP="00201CB1">
      <w:pPr>
        <w:rPr>
          <w:sz w:val="20"/>
          <w:szCs w:val="20"/>
        </w:rPr>
      </w:pPr>
    </w:p>
    <w:p w:rsidR="00E44156" w:rsidRPr="00757E20" w:rsidRDefault="00E44156" w:rsidP="00201CB1">
      <w:pPr>
        <w:jc w:val="center"/>
        <w:rPr>
          <w:b/>
          <w:sz w:val="20"/>
          <w:szCs w:val="20"/>
        </w:rPr>
      </w:pPr>
      <w:r w:rsidRPr="00757E20">
        <w:rPr>
          <w:b/>
          <w:sz w:val="20"/>
          <w:szCs w:val="20"/>
        </w:rPr>
        <w:t>EL JEFE DELEGACIONAL EN AZCAPOTZALCO</w:t>
      </w:r>
    </w:p>
    <w:p w:rsidR="00E44156" w:rsidRPr="00757E20" w:rsidRDefault="00E44156" w:rsidP="00201CB1">
      <w:pPr>
        <w:jc w:val="center"/>
        <w:rPr>
          <w:sz w:val="20"/>
          <w:szCs w:val="20"/>
        </w:rPr>
      </w:pPr>
    </w:p>
    <w:p w:rsidR="00E44156" w:rsidRPr="00757E20" w:rsidRDefault="00E44156" w:rsidP="00201CB1">
      <w:pPr>
        <w:jc w:val="center"/>
        <w:rPr>
          <w:sz w:val="20"/>
          <w:szCs w:val="20"/>
        </w:rPr>
      </w:pPr>
    </w:p>
    <w:p w:rsidR="003F473C" w:rsidRPr="00757E20" w:rsidRDefault="00E44156" w:rsidP="00201CB1">
      <w:pPr>
        <w:pStyle w:val="Textoindependiente"/>
        <w:ind w:left="0"/>
        <w:jc w:val="center"/>
        <w:rPr>
          <w:lang w:eastAsia="es-MX"/>
        </w:rPr>
      </w:pPr>
      <w:r w:rsidRPr="00757E20">
        <w:rPr>
          <w:b/>
        </w:rPr>
        <w:t>DR. PABLO MOCTEZUMA BARRAGÁN</w:t>
      </w:r>
    </w:p>
    <w:sectPr w:rsidR="003F473C" w:rsidRPr="00757E20" w:rsidSect="00673303">
      <w:pgSz w:w="12240" w:h="15840"/>
      <w:pgMar w:top="1701" w:right="1134" w:bottom="1134" w:left="1134" w:header="7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BF" w:rsidRDefault="00E94BBF">
      <w:r>
        <w:separator/>
      </w:r>
    </w:p>
  </w:endnote>
  <w:endnote w:type="continuationSeparator" w:id="1">
    <w:p w:rsidR="00E94BBF" w:rsidRDefault="00E94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BF" w:rsidRDefault="00E94BBF">
      <w:r>
        <w:separator/>
      </w:r>
    </w:p>
  </w:footnote>
  <w:footnote w:type="continuationSeparator" w:id="1">
    <w:p w:rsidR="00E94BBF" w:rsidRDefault="00E94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800"/>
    <w:multiLevelType w:val="hybridMultilevel"/>
    <w:tmpl w:val="3170E3C6"/>
    <w:lvl w:ilvl="0" w:tplc="B08C9AD2">
      <w:start w:val="1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550925"/>
    <w:multiLevelType w:val="hybridMultilevel"/>
    <w:tmpl w:val="5804E21C"/>
    <w:lvl w:ilvl="0" w:tplc="B7AA6D1C">
      <w:start w:val="5"/>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5A6B7D"/>
    <w:multiLevelType w:val="hybridMultilevel"/>
    <w:tmpl w:val="E35AB4BC"/>
    <w:lvl w:ilvl="0" w:tplc="10A8747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CF66860"/>
    <w:multiLevelType w:val="hybridMultilevel"/>
    <w:tmpl w:val="60563BC4"/>
    <w:lvl w:ilvl="0" w:tplc="E04A0C2C">
      <w:start w:val="3"/>
      <w:numFmt w:val="bullet"/>
      <w:lvlText w:val=""/>
      <w:lvlJc w:val="left"/>
      <w:pPr>
        <w:ind w:left="720" w:hanging="360"/>
      </w:pPr>
      <w:rPr>
        <w:rFonts w:ascii="Symbol" w:eastAsia="Times New Roman"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E11BDF"/>
    <w:multiLevelType w:val="hybridMultilevel"/>
    <w:tmpl w:val="D0D65D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EF4364"/>
    <w:multiLevelType w:val="hybridMultilevel"/>
    <w:tmpl w:val="091006DC"/>
    <w:lvl w:ilvl="0" w:tplc="F95CE300">
      <w:start w:val="3"/>
      <w:numFmt w:val="bullet"/>
      <w:lvlText w:val=""/>
      <w:lvlJc w:val="left"/>
      <w:pPr>
        <w:ind w:left="720" w:hanging="360"/>
      </w:pPr>
      <w:rPr>
        <w:rFonts w:ascii="Symbol" w:eastAsia="Times New Roman"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D556ED"/>
    <w:multiLevelType w:val="hybridMultilevel"/>
    <w:tmpl w:val="484AC91A"/>
    <w:lvl w:ilvl="0" w:tplc="E528D7A0">
      <w:start w:val="1"/>
      <w:numFmt w:val="upperLetter"/>
      <w:lvlText w:val="%1."/>
      <w:lvlJc w:val="left"/>
      <w:pPr>
        <w:tabs>
          <w:tab w:val="num" w:pos="720"/>
        </w:tabs>
        <w:ind w:left="720" w:hanging="360"/>
      </w:pPr>
      <w:rPr>
        <w:rFonts w:hint="default"/>
        <w:b/>
      </w:rPr>
    </w:lvl>
    <w:lvl w:ilvl="1" w:tplc="34AAC260">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37A732C"/>
    <w:multiLevelType w:val="hybridMultilevel"/>
    <w:tmpl w:val="208024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790C0C"/>
    <w:multiLevelType w:val="hybridMultilevel"/>
    <w:tmpl w:val="D0306354"/>
    <w:lvl w:ilvl="0" w:tplc="89423014">
      <w:start w:val="1"/>
      <w:numFmt w:val="lowerLetter"/>
      <w:lvlText w:val="%1)"/>
      <w:lvlJc w:val="left"/>
      <w:pPr>
        <w:ind w:left="614" w:hanging="360"/>
      </w:pPr>
      <w:rPr>
        <w:rFonts w:hint="default"/>
      </w:rPr>
    </w:lvl>
    <w:lvl w:ilvl="1" w:tplc="0C0A0019" w:tentative="1">
      <w:start w:val="1"/>
      <w:numFmt w:val="lowerLetter"/>
      <w:lvlText w:val="%2."/>
      <w:lvlJc w:val="left"/>
      <w:pPr>
        <w:ind w:left="1334" w:hanging="360"/>
      </w:pPr>
    </w:lvl>
    <w:lvl w:ilvl="2" w:tplc="0C0A001B" w:tentative="1">
      <w:start w:val="1"/>
      <w:numFmt w:val="lowerRoman"/>
      <w:lvlText w:val="%3."/>
      <w:lvlJc w:val="right"/>
      <w:pPr>
        <w:ind w:left="2054" w:hanging="180"/>
      </w:pPr>
    </w:lvl>
    <w:lvl w:ilvl="3" w:tplc="0C0A000F" w:tentative="1">
      <w:start w:val="1"/>
      <w:numFmt w:val="decimal"/>
      <w:lvlText w:val="%4."/>
      <w:lvlJc w:val="left"/>
      <w:pPr>
        <w:ind w:left="2774" w:hanging="360"/>
      </w:pPr>
    </w:lvl>
    <w:lvl w:ilvl="4" w:tplc="0C0A0019" w:tentative="1">
      <w:start w:val="1"/>
      <w:numFmt w:val="lowerLetter"/>
      <w:lvlText w:val="%5."/>
      <w:lvlJc w:val="left"/>
      <w:pPr>
        <w:ind w:left="3494" w:hanging="360"/>
      </w:pPr>
    </w:lvl>
    <w:lvl w:ilvl="5" w:tplc="0C0A001B" w:tentative="1">
      <w:start w:val="1"/>
      <w:numFmt w:val="lowerRoman"/>
      <w:lvlText w:val="%6."/>
      <w:lvlJc w:val="right"/>
      <w:pPr>
        <w:ind w:left="4214" w:hanging="180"/>
      </w:pPr>
    </w:lvl>
    <w:lvl w:ilvl="6" w:tplc="0C0A000F" w:tentative="1">
      <w:start w:val="1"/>
      <w:numFmt w:val="decimal"/>
      <w:lvlText w:val="%7."/>
      <w:lvlJc w:val="left"/>
      <w:pPr>
        <w:ind w:left="4934" w:hanging="360"/>
      </w:pPr>
    </w:lvl>
    <w:lvl w:ilvl="7" w:tplc="0C0A0019" w:tentative="1">
      <w:start w:val="1"/>
      <w:numFmt w:val="lowerLetter"/>
      <w:lvlText w:val="%8."/>
      <w:lvlJc w:val="left"/>
      <w:pPr>
        <w:ind w:left="5654" w:hanging="360"/>
      </w:pPr>
    </w:lvl>
    <w:lvl w:ilvl="8" w:tplc="0C0A001B" w:tentative="1">
      <w:start w:val="1"/>
      <w:numFmt w:val="lowerRoman"/>
      <w:lvlText w:val="%9."/>
      <w:lvlJc w:val="right"/>
      <w:pPr>
        <w:ind w:left="6374" w:hanging="180"/>
      </w:pPr>
    </w:lvl>
  </w:abstractNum>
  <w:abstractNum w:abstractNumId="9">
    <w:nsid w:val="19336D72"/>
    <w:multiLevelType w:val="hybridMultilevel"/>
    <w:tmpl w:val="140695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86BA9"/>
    <w:multiLevelType w:val="hybridMultilevel"/>
    <w:tmpl w:val="375E63DC"/>
    <w:lvl w:ilvl="0" w:tplc="CE74E0DA">
      <w:start w:val="1"/>
      <w:numFmt w:val="upperLetter"/>
      <w:lvlText w:val="%1."/>
      <w:lvlJc w:val="left"/>
      <w:pPr>
        <w:ind w:hanging="360"/>
      </w:pPr>
      <w:rPr>
        <w:rFonts w:ascii="Times New Roman" w:eastAsia="Times New Roman" w:hAnsi="Times New Roman" w:hint="default"/>
        <w:b/>
        <w:bCs/>
        <w:sz w:val="20"/>
        <w:szCs w:val="20"/>
      </w:rPr>
    </w:lvl>
    <w:lvl w:ilvl="1" w:tplc="BC02120A">
      <w:start w:val="1"/>
      <w:numFmt w:val="bullet"/>
      <w:lvlText w:val="•"/>
      <w:lvlJc w:val="left"/>
      <w:rPr>
        <w:rFonts w:hint="default"/>
      </w:rPr>
    </w:lvl>
    <w:lvl w:ilvl="2" w:tplc="5DDC52E2">
      <w:start w:val="1"/>
      <w:numFmt w:val="bullet"/>
      <w:lvlText w:val="•"/>
      <w:lvlJc w:val="left"/>
      <w:rPr>
        <w:rFonts w:hint="default"/>
      </w:rPr>
    </w:lvl>
    <w:lvl w:ilvl="3" w:tplc="16787074">
      <w:start w:val="1"/>
      <w:numFmt w:val="bullet"/>
      <w:lvlText w:val="•"/>
      <w:lvlJc w:val="left"/>
      <w:rPr>
        <w:rFonts w:hint="default"/>
      </w:rPr>
    </w:lvl>
    <w:lvl w:ilvl="4" w:tplc="8E44374C">
      <w:start w:val="1"/>
      <w:numFmt w:val="bullet"/>
      <w:lvlText w:val="•"/>
      <w:lvlJc w:val="left"/>
      <w:rPr>
        <w:rFonts w:hint="default"/>
      </w:rPr>
    </w:lvl>
    <w:lvl w:ilvl="5" w:tplc="ADB8DD44">
      <w:start w:val="1"/>
      <w:numFmt w:val="bullet"/>
      <w:lvlText w:val="•"/>
      <w:lvlJc w:val="left"/>
      <w:rPr>
        <w:rFonts w:hint="default"/>
      </w:rPr>
    </w:lvl>
    <w:lvl w:ilvl="6" w:tplc="0F1C26F2">
      <w:start w:val="1"/>
      <w:numFmt w:val="bullet"/>
      <w:lvlText w:val="•"/>
      <w:lvlJc w:val="left"/>
      <w:rPr>
        <w:rFonts w:hint="default"/>
      </w:rPr>
    </w:lvl>
    <w:lvl w:ilvl="7" w:tplc="9DE02BD2">
      <w:start w:val="1"/>
      <w:numFmt w:val="bullet"/>
      <w:lvlText w:val="•"/>
      <w:lvlJc w:val="left"/>
      <w:rPr>
        <w:rFonts w:hint="default"/>
      </w:rPr>
    </w:lvl>
    <w:lvl w:ilvl="8" w:tplc="99AE1C68">
      <w:start w:val="1"/>
      <w:numFmt w:val="bullet"/>
      <w:lvlText w:val="•"/>
      <w:lvlJc w:val="left"/>
      <w:rPr>
        <w:rFonts w:hint="default"/>
      </w:rPr>
    </w:lvl>
  </w:abstractNum>
  <w:abstractNum w:abstractNumId="11">
    <w:nsid w:val="21143DF2"/>
    <w:multiLevelType w:val="hybridMultilevel"/>
    <w:tmpl w:val="5D481FF4"/>
    <w:lvl w:ilvl="0" w:tplc="0C0A0005">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E01BEC"/>
    <w:multiLevelType w:val="hybridMultilevel"/>
    <w:tmpl w:val="DA56A752"/>
    <w:lvl w:ilvl="0" w:tplc="AD08B404">
      <w:start w:val="4"/>
      <w:numFmt w:val="bullet"/>
      <w:lvlText w:val="-"/>
      <w:lvlJc w:val="left"/>
      <w:pPr>
        <w:tabs>
          <w:tab w:val="num" w:pos="480"/>
        </w:tabs>
        <w:ind w:left="480" w:hanging="360"/>
      </w:pPr>
      <w:rPr>
        <w:rFonts w:ascii="Arial" w:eastAsia="Times New Roman" w:hAnsi="Arial" w:cs="Arial" w:hint="default"/>
      </w:rPr>
    </w:lvl>
    <w:lvl w:ilvl="1" w:tplc="B8F66766">
      <w:start w:val="1"/>
      <w:numFmt w:val="upperRoman"/>
      <w:lvlText w:val="%2."/>
      <w:lvlJc w:val="left"/>
      <w:pPr>
        <w:tabs>
          <w:tab w:val="num" w:pos="1560"/>
        </w:tabs>
        <w:ind w:left="1560" w:hanging="720"/>
      </w:pPr>
      <w:rPr>
        <w:rFonts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3">
    <w:nsid w:val="2DB951E7"/>
    <w:multiLevelType w:val="hybridMultilevel"/>
    <w:tmpl w:val="81CE195C"/>
    <w:lvl w:ilvl="0" w:tplc="2FE4C61A">
      <w:start w:val="5"/>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EE37F16"/>
    <w:multiLevelType w:val="hybridMultilevel"/>
    <w:tmpl w:val="BA90C35A"/>
    <w:lvl w:ilvl="0" w:tplc="F84E8792">
      <w:start w:val="1"/>
      <w:numFmt w:val="decimal"/>
      <w:lvlText w:val="%1."/>
      <w:lvlJc w:val="left"/>
      <w:pPr>
        <w:ind w:hanging="360"/>
      </w:pPr>
      <w:rPr>
        <w:rFonts w:ascii="Times New Roman" w:eastAsia="Times New Roman" w:hAnsi="Times New Roman" w:cs="Times New Roman"/>
        <w:sz w:val="20"/>
        <w:szCs w:val="20"/>
      </w:rPr>
    </w:lvl>
    <w:lvl w:ilvl="1" w:tplc="044E7910">
      <w:start w:val="1"/>
      <w:numFmt w:val="bullet"/>
      <w:lvlText w:val="•"/>
      <w:lvlJc w:val="left"/>
      <w:rPr>
        <w:rFonts w:hint="default"/>
      </w:rPr>
    </w:lvl>
    <w:lvl w:ilvl="2" w:tplc="F95010B4">
      <w:start w:val="1"/>
      <w:numFmt w:val="bullet"/>
      <w:lvlText w:val="•"/>
      <w:lvlJc w:val="left"/>
      <w:rPr>
        <w:rFonts w:hint="default"/>
      </w:rPr>
    </w:lvl>
    <w:lvl w:ilvl="3" w:tplc="25E64B30">
      <w:start w:val="1"/>
      <w:numFmt w:val="bullet"/>
      <w:lvlText w:val="•"/>
      <w:lvlJc w:val="left"/>
      <w:rPr>
        <w:rFonts w:hint="default"/>
      </w:rPr>
    </w:lvl>
    <w:lvl w:ilvl="4" w:tplc="FC4EEFE0">
      <w:start w:val="1"/>
      <w:numFmt w:val="bullet"/>
      <w:lvlText w:val="•"/>
      <w:lvlJc w:val="left"/>
      <w:rPr>
        <w:rFonts w:hint="default"/>
      </w:rPr>
    </w:lvl>
    <w:lvl w:ilvl="5" w:tplc="EC225C8C">
      <w:start w:val="1"/>
      <w:numFmt w:val="bullet"/>
      <w:lvlText w:val="•"/>
      <w:lvlJc w:val="left"/>
      <w:rPr>
        <w:rFonts w:hint="default"/>
      </w:rPr>
    </w:lvl>
    <w:lvl w:ilvl="6" w:tplc="CFD8245E">
      <w:start w:val="1"/>
      <w:numFmt w:val="bullet"/>
      <w:lvlText w:val="•"/>
      <w:lvlJc w:val="left"/>
      <w:rPr>
        <w:rFonts w:hint="default"/>
      </w:rPr>
    </w:lvl>
    <w:lvl w:ilvl="7" w:tplc="B6009BF0">
      <w:start w:val="1"/>
      <w:numFmt w:val="bullet"/>
      <w:lvlText w:val="•"/>
      <w:lvlJc w:val="left"/>
      <w:rPr>
        <w:rFonts w:hint="default"/>
      </w:rPr>
    </w:lvl>
    <w:lvl w:ilvl="8" w:tplc="DA0C9C28">
      <w:start w:val="1"/>
      <w:numFmt w:val="bullet"/>
      <w:lvlText w:val="•"/>
      <w:lvlJc w:val="left"/>
      <w:rPr>
        <w:rFonts w:hint="default"/>
      </w:rPr>
    </w:lvl>
  </w:abstractNum>
  <w:abstractNum w:abstractNumId="15">
    <w:nsid w:val="30A43A24"/>
    <w:multiLevelType w:val="hybridMultilevel"/>
    <w:tmpl w:val="7EDAE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862A29"/>
    <w:multiLevelType w:val="hybridMultilevel"/>
    <w:tmpl w:val="4C9C7AA4"/>
    <w:lvl w:ilvl="0" w:tplc="76561F0C">
      <w:start w:val="1"/>
      <w:numFmt w:val="upperLetter"/>
      <w:lvlText w:val="%1."/>
      <w:lvlJc w:val="left"/>
      <w:pPr>
        <w:ind w:hanging="360"/>
      </w:pPr>
      <w:rPr>
        <w:rFonts w:ascii="Times New Roman" w:eastAsia="Times New Roman" w:hAnsi="Times New Roman" w:hint="default"/>
        <w:b/>
        <w:bCs/>
        <w:sz w:val="20"/>
        <w:szCs w:val="20"/>
      </w:rPr>
    </w:lvl>
    <w:lvl w:ilvl="1" w:tplc="80885C9C">
      <w:start w:val="1"/>
      <w:numFmt w:val="bullet"/>
      <w:lvlText w:val="•"/>
      <w:lvlJc w:val="left"/>
      <w:rPr>
        <w:rFonts w:hint="default"/>
      </w:rPr>
    </w:lvl>
    <w:lvl w:ilvl="2" w:tplc="53EACCC4">
      <w:start w:val="1"/>
      <w:numFmt w:val="bullet"/>
      <w:lvlText w:val="•"/>
      <w:lvlJc w:val="left"/>
      <w:rPr>
        <w:rFonts w:hint="default"/>
      </w:rPr>
    </w:lvl>
    <w:lvl w:ilvl="3" w:tplc="14BCE6FA">
      <w:start w:val="1"/>
      <w:numFmt w:val="bullet"/>
      <w:lvlText w:val="•"/>
      <w:lvlJc w:val="left"/>
      <w:rPr>
        <w:rFonts w:hint="default"/>
      </w:rPr>
    </w:lvl>
    <w:lvl w:ilvl="4" w:tplc="94806D4A">
      <w:start w:val="1"/>
      <w:numFmt w:val="bullet"/>
      <w:lvlText w:val="•"/>
      <w:lvlJc w:val="left"/>
      <w:rPr>
        <w:rFonts w:hint="default"/>
      </w:rPr>
    </w:lvl>
    <w:lvl w:ilvl="5" w:tplc="4A26E942">
      <w:start w:val="1"/>
      <w:numFmt w:val="bullet"/>
      <w:lvlText w:val="•"/>
      <w:lvlJc w:val="left"/>
      <w:rPr>
        <w:rFonts w:hint="default"/>
      </w:rPr>
    </w:lvl>
    <w:lvl w:ilvl="6" w:tplc="35BA6BBC">
      <w:start w:val="1"/>
      <w:numFmt w:val="bullet"/>
      <w:lvlText w:val="•"/>
      <w:lvlJc w:val="left"/>
      <w:rPr>
        <w:rFonts w:hint="default"/>
      </w:rPr>
    </w:lvl>
    <w:lvl w:ilvl="7" w:tplc="808AD052">
      <w:start w:val="1"/>
      <w:numFmt w:val="bullet"/>
      <w:lvlText w:val="•"/>
      <w:lvlJc w:val="left"/>
      <w:rPr>
        <w:rFonts w:hint="default"/>
      </w:rPr>
    </w:lvl>
    <w:lvl w:ilvl="8" w:tplc="9AE86662">
      <w:start w:val="1"/>
      <w:numFmt w:val="bullet"/>
      <w:lvlText w:val="•"/>
      <w:lvlJc w:val="left"/>
      <w:rPr>
        <w:rFonts w:hint="default"/>
      </w:rPr>
    </w:lvl>
  </w:abstractNum>
  <w:abstractNum w:abstractNumId="17">
    <w:nsid w:val="362A3AD9"/>
    <w:multiLevelType w:val="hybridMultilevel"/>
    <w:tmpl w:val="BCBE6F52"/>
    <w:lvl w:ilvl="0" w:tplc="34AAC260">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7C59E4"/>
    <w:multiLevelType w:val="hybridMultilevel"/>
    <w:tmpl w:val="BB72916A"/>
    <w:lvl w:ilvl="0" w:tplc="6BC29410">
      <w:start w:val="500"/>
      <w:numFmt w:val="upperRoman"/>
      <w:lvlText w:val="%1."/>
      <w:lvlJc w:val="left"/>
      <w:pPr>
        <w:ind w:left="1455" w:hanging="720"/>
      </w:pPr>
      <w:rPr>
        <w:rFonts w:hint="default"/>
        <w:b/>
      </w:rPr>
    </w:lvl>
    <w:lvl w:ilvl="1" w:tplc="0C0A0019" w:tentative="1">
      <w:start w:val="1"/>
      <w:numFmt w:val="lowerLetter"/>
      <w:lvlText w:val="%2."/>
      <w:lvlJc w:val="left"/>
      <w:pPr>
        <w:ind w:left="1815" w:hanging="360"/>
      </w:pPr>
    </w:lvl>
    <w:lvl w:ilvl="2" w:tplc="0C0A001B" w:tentative="1">
      <w:start w:val="1"/>
      <w:numFmt w:val="lowerRoman"/>
      <w:lvlText w:val="%3."/>
      <w:lvlJc w:val="right"/>
      <w:pPr>
        <w:ind w:left="2535" w:hanging="180"/>
      </w:pPr>
    </w:lvl>
    <w:lvl w:ilvl="3" w:tplc="0C0A000F" w:tentative="1">
      <w:start w:val="1"/>
      <w:numFmt w:val="decimal"/>
      <w:lvlText w:val="%4."/>
      <w:lvlJc w:val="left"/>
      <w:pPr>
        <w:ind w:left="3255" w:hanging="360"/>
      </w:pPr>
    </w:lvl>
    <w:lvl w:ilvl="4" w:tplc="0C0A0019" w:tentative="1">
      <w:start w:val="1"/>
      <w:numFmt w:val="lowerLetter"/>
      <w:lvlText w:val="%5."/>
      <w:lvlJc w:val="left"/>
      <w:pPr>
        <w:ind w:left="3975" w:hanging="360"/>
      </w:pPr>
    </w:lvl>
    <w:lvl w:ilvl="5" w:tplc="0C0A001B" w:tentative="1">
      <w:start w:val="1"/>
      <w:numFmt w:val="lowerRoman"/>
      <w:lvlText w:val="%6."/>
      <w:lvlJc w:val="right"/>
      <w:pPr>
        <w:ind w:left="4695" w:hanging="180"/>
      </w:pPr>
    </w:lvl>
    <w:lvl w:ilvl="6" w:tplc="0C0A000F" w:tentative="1">
      <w:start w:val="1"/>
      <w:numFmt w:val="decimal"/>
      <w:lvlText w:val="%7."/>
      <w:lvlJc w:val="left"/>
      <w:pPr>
        <w:ind w:left="5415" w:hanging="360"/>
      </w:pPr>
    </w:lvl>
    <w:lvl w:ilvl="7" w:tplc="0C0A0019" w:tentative="1">
      <w:start w:val="1"/>
      <w:numFmt w:val="lowerLetter"/>
      <w:lvlText w:val="%8."/>
      <w:lvlJc w:val="left"/>
      <w:pPr>
        <w:ind w:left="6135" w:hanging="360"/>
      </w:pPr>
    </w:lvl>
    <w:lvl w:ilvl="8" w:tplc="0C0A001B" w:tentative="1">
      <w:start w:val="1"/>
      <w:numFmt w:val="lowerRoman"/>
      <w:lvlText w:val="%9."/>
      <w:lvlJc w:val="right"/>
      <w:pPr>
        <w:ind w:left="6855" w:hanging="180"/>
      </w:pPr>
    </w:lvl>
  </w:abstractNum>
  <w:abstractNum w:abstractNumId="19">
    <w:nsid w:val="414E1439"/>
    <w:multiLevelType w:val="hybridMultilevel"/>
    <w:tmpl w:val="534C09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0C4C84"/>
    <w:multiLevelType w:val="hybridMultilevel"/>
    <w:tmpl w:val="4B789102"/>
    <w:lvl w:ilvl="0" w:tplc="26165BE8">
      <w:start w:val="1"/>
      <w:numFmt w:val="lowerLetter"/>
      <w:lvlText w:val="%1)"/>
      <w:lvlJc w:val="left"/>
      <w:pPr>
        <w:ind w:left="614" w:hanging="360"/>
      </w:pPr>
      <w:rPr>
        <w:rFonts w:hint="default"/>
      </w:rPr>
    </w:lvl>
    <w:lvl w:ilvl="1" w:tplc="0C0A0019" w:tentative="1">
      <w:start w:val="1"/>
      <w:numFmt w:val="lowerLetter"/>
      <w:lvlText w:val="%2."/>
      <w:lvlJc w:val="left"/>
      <w:pPr>
        <w:ind w:left="1334" w:hanging="360"/>
      </w:pPr>
    </w:lvl>
    <w:lvl w:ilvl="2" w:tplc="0C0A001B" w:tentative="1">
      <w:start w:val="1"/>
      <w:numFmt w:val="lowerRoman"/>
      <w:lvlText w:val="%3."/>
      <w:lvlJc w:val="right"/>
      <w:pPr>
        <w:ind w:left="2054" w:hanging="180"/>
      </w:pPr>
    </w:lvl>
    <w:lvl w:ilvl="3" w:tplc="0C0A000F" w:tentative="1">
      <w:start w:val="1"/>
      <w:numFmt w:val="decimal"/>
      <w:lvlText w:val="%4."/>
      <w:lvlJc w:val="left"/>
      <w:pPr>
        <w:ind w:left="2774" w:hanging="360"/>
      </w:pPr>
    </w:lvl>
    <w:lvl w:ilvl="4" w:tplc="0C0A0019" w:tentative="1">
      <w:start w:val="1"/>
      <w:numFmt w:val="lowerLetter"/>
      <w:lvlText w:val="%5."/>
      <w:lvlJc w:val="left"/>
      <w:pPr>
        <w:ind w:left="3494" w:hanging="360"/>
      </w:pPr>
    </w:lvl>
    <w:lvl w:ilvl="5" w:tplc="0C0A001B" w:tentative="1">
      <w:start w:val="1"/>
      <w:numFmt w:val="lowerRoman"/>
      <w:lvlText w:val="%6."/>
      <w:lvlJc w:val="right"/>
      <w:pPr>
        <w:ind w:left="4214" w:hanging="180"/>
      </w:pPr>
    </w:lvl>
    <w:lvl w:ilvl="6" w:tplc="0C0A000F" w:tentative="1">
      <w:start w:val="1"/>
      <w:numFmt w:val="decimal"/>
      <w:lvlText w:val="%7."/>
      <w:lvlJc w:val="left"/>
      <w:pPr>
        <w:ind w:left="4934" w:hanging="360"/>
      </w:pPr>
    </w:lvl>
    <w:lvl w:ilvl="7" w:tplc="0C0A0019" w:tentative="1">
      <w:start w:val="1"/>
      <w:numFmt w:val="lowerLetter"/>
      <w:lvlText w:val="%8."/>
      <w:lvlJc w:val="left"/>
      <w:pPr>
        <w:ind w:left="5654" w:hanging="360"/>
      </w:pPr>
    </w:lvl>
    <w:lvl w:ilvl="8" w:tplc="0C0A001B" w:tentative="1">
      <w:start w:val="1"/>
      <w:numFmt w:val="lowerRoman"/>
      <w:lvlText w:val="%9."/>
      <w:lvlJc w:val="right"/>
      <w:pPr>
        <w:ind w:left="6374" w:hanging="180"/>
      </w:pPr>
    </w:lvl>
  </w:abstractNum>
  <w:abstractNum w:abstractNumId="21">
    <w:nsid w:val="44D144CF"/>
    <w:multiLevelType w:val="hybridMultilevel"/>
    <w:tmpl w:val="390ABA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E67D09"/>
    <w:multiLevelType w:val="hybridMultilevel"/>
    <w:tmpl w:val="9BF0DAAE"/>
    <w:lvl w:ilvl="0" w:tplc="B8F66766">
      <w:start w:val="1"/>
      <w:numFmt w:val="upperRoman"/>
      <w:lvlText w:val="%1."/>
      <w:lvlJc w:val="left"/>
      <w:pPr>
        <w:tabs>
          <w:tab w:val="num" w:pos="1080"/>
        </w:tabs>
        <w:ind w:left="1080" w:hanging="720"/>
      </w:pPr>
      <w:rPr>
        <w:rFont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529790D"/>
    <w:multiLevelType w:val="hybridMultilevel"/>
    <w:tmpl w:val="8CA8B20A"/>
    <w:lvl w:ilvl="0" w:tplc="6B26FC96">
      <w:start w:val="1"/>
      <w:numFmt w:val="upperRoman"/>
      <w:lvlText w:val="%1."/>
      <w:lvlJc w:val="left"/>
      <w:pPr>
        <w:ind w:left="1275" w:hanging="720"/>
      </w:pPr>
      <w:rPr>
        <w:rFonts w:hint="default"/>
        <w:b/>
      </w:rPr>
    </w:lvl>
    <w:lvl w:ilvl="1" w:tplc="0C0A0019" w:tentative="1">
      <w:start w:val="1"/>
      <w:numFmt w:val="lowerLetter"/>
      <w:lvlText w:val="%2."/>
      <w:lvlJc w:val="left"/>
      <w:pPr>
        <w:ind w:left="1635" w:hanging="360"/>
      </w:pPr>
    </w:lvl>
    <w:lvl w:ilvl="2" w:tplc="0C0A001B" w:tentative="1">
      <w:start w:val="1"/>
      <w:numFmt w:val="lowerRoman"/>
      <w:lvlText w:val="%3."/>
      <w:lvlJc w:val="right"/>
      <w:pPr>
        <w:ind w:left="2355" w:hanging="180"/>
      </w:pPr>
    </w:lvl>
    <w:lvl w:ilvl="3" w:tplc="0C0A000F" w:tentative="1">
      <w:start w:val="1"/>
      <w:numFmt w:val="decimal"/>
      <w:lvlText w:val="%4."/>
      <w:lvlJc w:val="left"/>
      <w:pPr>
        <w:ind w:left="3075" w:hanging="360"/>
      </w:pPr>
    </w:lvl>
    <w:lvl w:ilvl="4" w:tplc="0C0A0019" w:tentative="1">
      <w:start w:val="1"/>
      <w:numFmt w:val="lowerLetter"/>
      <w:lvlText w:val="%5."/>
      <w:lvlJc w:val="left"/>
      <w:pPr>
        <w:ind w:left="3795" w:hanging="360"/>
      </w:pPr>
    </w:lvl>
    <w:lvl w:ilvl="5" w:tplc="0C0A001B" w:tentative="1">
      <w:start w:val="1"/>
      <w:numFmt w:val="lowerRoman"/>
      <w:lvlText w:val="%6."/>
      <w:lvlJc w:val="right"/>
      <w:pPr>
        <w:ind w:left="4515" w:hanging="180"/>
      </w:pPr>
    </w:lvl>
    <w:lvl w:ilvl="6" w:tplc="0C0A000F" w:tentative="1">
      <w:start w:val="1"/>
      <w:numFmt w:val="decimal"/>
      <w:lvlText w:val="%7."/>
      <w:lvlJc w:val="left"/>
      <w:pPr>
        <w:ind w:left="5235" w:hanging="360"/>
      </w:pPr>
    </w:lvl>
    <w:lvl w:ilvl="7" w:tplc="0C0A0019" w:tentative="1">
      <w:start w:val="1"/>
      <w:numFmt w:val="lowerLetter"/>
      <w:lvlText w:val="%8."/>
      <w:lvlJc w:val="left"/>
      <w:pPr>
        <w:ind w:left="5955" w:hanging="360"/>
      </w:pPr>
    </w:lvl>
    <w:lvl w:ilvl="8" w:tplc="0C0A001B" w:tentative="1">
      <w:start w:val="1"/>
      <w:numFmt w:val="lowerRoman"/>
      <w:lvlText w:val="%9."/>
      <w:lvlJc w:val="right"/>
      <w:pPr>
        <w:ind w:left="6675" w:hanging="180"/>
      </w:pPr>
    </w:lvl>
  </w:abstractNum>
  <w:abstractNum w:abstractNumId="24">
    <w:nsid w:val="45951D1E"/>
    <w:multiLevelType w:val="hybridMultilevel"/>
    <w:tmpl w:val="7D8CD84C"/>
    <w:lvl w:ilvl="0" w:tplc="34AAC260">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D6979C9"/>
    <w:multiLevelType w:val="hybridMultilevel"/>
    <w:tmpl w:val="8F26236A"/>
    <w:lvl w:ilvl="0" w:tplc="20D04C86">
      <w:start w:val="4"/>
      <w:numFmt w:val="upperLetter"/>
      <w:lvlText w:val="%1."/>
      <w:lvlJc w:val="left"/>
      <w:pPr>
        <w:tabs>
          <w:tab w:val="num" w:pos="540"/>
        </w:tabs>
        <w:ind w:left="540" w:hanging="360"/>
      </w:pPr>
      <w:rPr>
        <w:rFonts w:hint="default"/>
        <w:b/>
        <w:sz w:val="22"/>
        <w:szCs w:val="22"/>
      </w:r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6">
    <w:nsid w:val="51492C3D"/>
    <w:multiLevelType w:val="hybridMultilevel"/>
    <w:tmpl w:val="C5480A08"/>
    <w:lvl w:ilvl="0" w:tplc="080A0015">
      <w:start w:val="1"/>
      <w:numFmt w:val="upperLetter"/>
      <w:lvlText w:val="%1."/>
      <w:lvlJc w:val="left"/>
      <w:pPr>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536F36"/>
    <w:multiLevelType w:val="hybridMultilevel"/>
    <w:tmpl w:val="6BD40380"/>
    <w:lvl w:ilvl="0" w:tplc="080A0001">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6D27D70"/>
    <w:multiLevelType w:val="hybridMultilevel"/>
    <w:tmpl w:val="EE9C690E"/>
    <w:lvl w:ilvl="0" w:tplc="34AAC260">
      <w:start w:val="1"/>
      <w:numFmt w:val="bullet"/>
      <w:lvlText w:val=""/>
      <w:lvlJc w:val="left"/>
      <w:pPr>
        <w:tabs>
          <w:tab w:val="num" w:pos="720"/>
        </w:tabs>
        <w:ind w:left="720" w:hanging="360"/>
      </w:pPr>
      <w:rPr>
        <w:rFonts w:ascii="Wingdings" w:hAnsi="Wingdings" w:hint="default"/>
      </w:rPr>
    </w:lvl>
    <w:lvl w:ilvl="1" w:tplc="A7027B8E">
      <w:start w:val="1"/>
      <w:numFmt w:val="upperLetter"/>
      <w:lvlText w:val="%2."/>
      <w:lvlJc w:val="left"/>
      <w:pPr>
        <w:tabs>
          <w:tab w:val="num" w:pos="900"/>
        </w:tabs>
        <w:ind w:left="900" w:hanging="360"/>
      </w:pPr>
      <w:rPr>
        <w:rFonts w:hint="default"/>
        <w:b/>
      </w:rPr>
    </w:lvl>
    <w:lvl w:ilvl="2" w:tplc="B8F66766">
      <w:start w:val="1"/>
      <w:numFmt w:val="upperRoman"/>
      <w:lvlText w:val="%3."/>
      <w:lvlJc w:val="left"/>
      <w:pPr>
        <w:tabs>
          <w:tab w:val="num" w:pos="2700"/>
        </w:tabs>
        <w:ind w:left="2700" w:hanging="720"/>
      </w:pPr>
      <w:rPr>
        <w:rFonts w:hint="default"/>
      </w:rPr>
    </w:lvl>
    <w:lvl w:ilvl="3" w:tplc="8BAA962C">
      <w:start w:val="3"/>
      <w:numFmt w:val="lowerLetter"/>
      <w:lvlText w:val="%4."/>
      <w:lvlJc w:val="left"/>
      <w:pPr>
        <w:tabs>
          <w:tab w:val="num" w:pos="2880"/>
        </w:tabs>
        <w:ind w:left="288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540928"/>
    <w:multiLevelType w:val="multilevel"/>
    <w:tmpl w:val="64AC89D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E515D17"/>
    <w:multiLevelType w:val="hybridMultilevel"/>
    <w:tmpl w:val="2C22935C"/>
    <w:lvl w:ilvl="0" w:tplc="34AAC260">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24C2A5E"/>
    <w:multiLevelType w:val="hybridMultilevel"/>
    <w:tmpl w:val="33165958"/>
    <w:lvl w:ilvl="0" w:tplc="34AAC260">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2CD04DD"/>
    <w:multiLevelType w:val="hybridMultilevel"/>
    <w:tmpl w:val="9CA26E28"/>
    <w:lvl w:ilvl="0" w:tplc="34AAC260">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6FF6906"/>
    <w:multiLevelType w:val="hybridMultilevel"/>
    <w:tmpl w:val="11C642F8"/>
    <w:lvl w:ilvl="0" w:tplc="A528A308">
      <w:start w:val="1"/>
      <w:numFmt w:val="upperLetter"/>
      <w:lvlText w:val="%1."/>
      <w:lvlJc w:val="left"/>
      <w:pPr>
        <w:tabs>
          <w:tab w:val="num" w:pos="720"/>
        </w:tabs>
        <w:ind w:left="720" w:hanging="360"/>
      </w:pPr>
      <w:rPr>
        <w:rFonts w:hint="default"/>
        <w:b/>
      </w:rPr>
    </w:lvl>
    <w:lvl w:ilvl="1" w:tplc="1A56AE02">
      <w:start w:val="1"/>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71523A3"/>
    <w:multiLevelType w:val="hybridMultilevel"/>
    <w:tmpl w:val="D18A2A9C"/>
    <w:lvl w:ilvl="0" w:tplc="0C0A0005">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D2242B5"/>
    <w:multiLevelType w:val="hybridMultilevel"/>
    <w:tmpl w:val="DC86B6BC"/>
    <w:lvl w:ilvl="0" w:tplc="34AAC260">
      <w:start w:val="1"/>
      <w:numFmt w:val="bullet"/>
      <w:lvlText w:val=""/>
      <w:lvlJc w:val="left"/>
      <w:pPr>
        <w:tabs>
          <w:tab w:val="num" w:pos="720"/>
        </w:tabs>
        <w:ind w:left="720" w:hanging="360"/>
      </w:pPr>
      <w:rPr>
        <w:rFonts w:ascii="Wingdings" w:hAnsi="Wingdings" w:hint="default"/>
      </w:rPr>
    </w:lvl>
    <w:lvl w:ilvl="1" w:tplc="D15E8264">
      <w:start w:val="1"/>
      <w:numFmt w:val="upperLetter"/>
      <w:lvlText w:val="%2."/>
      <w:lvlJc w:val="left"/>
      <w:pPr>
        <w:tabs>
          <w:tab w:val="num" w:pos="900"/>
        </w:tabs>
        <w:ind w:left="900" w:hanging="360"/>
      </w:pPr>
      <w:rPr>
        <w:rFonts w:hint="default"/>
      </w:rPr>
    </w:lvl>
    <w:lvl w:ilvl="2" w:tplc="B8F66766">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33"/>
  </w:num>
  <w:num w:numId="4">
    <w:abstractNumId w:val="0"/>
  </w:num>
  <w:num w:numId="5">
    <w:abstractNumId w:val="16"/>
  </w:num>
  <w:num w:numId="6">
    <w:abstractNumId w:val="14"/>
  </w:num>
  <w:num w:numId="7">
    <w:abstractNumId w:val="10"/>
  </w:num>
  <w:num w:numId="8">
    <w:abstractNumId w:val="9"/>
  </w:num>
  <w:num w:numId="9">
    <w:abstractNumId w:val="11"/>
  </w:num>
  <w:num w:numId="10">
    <w:abstractNumId w:val="34"/>
  </w:num>
  <w:num w:numId="11">
    <w:abstractNumId w:val="31"/>
  </w:num>
  <w:num w:numId="12">
    <w:abstractNumId w:val="30"/>
  </w:num>
  <w:num w:numId="13">
    <w:abstractNumId w:val="28"/>
  </w:num>
  <w:num w:numId="14">
    <w:abstractNumId w:val="24"/>
  </w:num>
  <w:num w:numId="15">
    <w:abstractNumId w:val="17"/>
  </w:num>
  <w:num w:numId="16">
    <w:abstractNumId w:val="35"/>
  </w:num>
  <w:num w:numId="17">
    <w:abstractNumId w:val="32"/>
  </w:num>
  <w:num w:numId="18">
    <w:abstractNumId w:val="25"/>
  </w:num>
  <w:num w:numId="19">
    <w:abstractNumId w:val="6"/>
  </w:num>
  <w:num w:numId="20">
    <w:abstractNumId w:val="26"/>
  </w:num>
  <w:num w:numId="21">
    <w:abstractNumId w:val="29"/>
  </w:num>
  <w:num w:numId="22">
    <w:abstractNumId w:val="23"/>
  </w:num>
  <w:num w:numId="23">
    <w:abstractNumId w:val="18"/>
  </w:num>
  <w:num w:numId="24">
    <w:abstractNumId w:val="1"/>
  </w:num>
  <w:num w:numId="25">
    <w:abstractNumId w:val="13"/>
  </w:num>
  <w:num w:numId="26">
    <w:abstractNumId w:val="7"/>
  </w:num>
  <w:num w:numId="27">
    <w:abstractNumId w:val="21"/>
  </w:num>
  <w:num w:numId="28">
    <w:abstractNumId w:val="19"/>
  </w:num>
  <w:num w:numId="29">
    <w:abstractNumId w:val="15"/>
  </w:num>
  <w:num w:numId="30">
    <w:abstractNumId w:val="4"/>
  </w:num>
  <w:num w:numId="31">
    <w:abstractNumId w:val="2"/>
  </w:num>
  <w:num w:numId="32">
    <w:abstractNumId w:val="20"/>
  </w:num>
  <w:num w:numId="33">
    <w:abstractNumId w:val="8"/>
  </w:num>
  <w:num w:numId="34">
    <w:abstractNumId w:val="3"/>
  </w:num>
  <w:num w:numId="35">
    <w:abstractNumId w:val="5"/>
  </w:num>
  <w:num w:numId="36">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hyphenationZone w:val="425"/>
  <w:characterSpacingControl w:val="doNotCompress"/>
  <w:footnotePr>
    <w:footnote w:id="0"/>
    <w:footnote w:id="1"/>
  </w:footnotePr>
  <w:endnotePr>
    <w:endnote w:id="0"/>
    <w:endnote w:id="1"/>
  </w:endnotePr>
  <w:compat/>
  <w:rsids>
    <w:rsidRoot w:val="00027D48"/>
    <w:rsid w:val="00000E17"/>
    <w:rsid w:val="00001218"/>
    <w:rsid w:val="00002D8B"/>
    <w:rsid w:val="00004264"/>
    <w:rsid w:val="00006DD3"/>
    <w:rsid w:val="0001596A"/>
    <w:rsid w:val="00016C9C"/>
    <w:rsid w:val="0002068E"/>
    <w:rsid w:val="00022352"/>
    <w:rsid w:val="00022561"/>
    <w:rsid w:val="00027D48"/>
    <w:rsid w:val="00034D5B"/>
    <w:rsid w:val="00037BBB"/>
    <w:rsid w:val="00043CC7"/>
    <w:rsid w:val="00044DC6"/>
    <w:rsid w:val="00045EA4"/>
    <w:rsid w:val="0005094C"/>
    <w:rsid w:val="00053AF1"/>
    <w:rsid w:val="000620E9"/>
    <w:rsid w:val="00066B28"/>
    <w:rsid w:val="00067EF1"/>
    <w:rsid w:val="00073374"/>
    <w:rsid w:val="000767A5"/>
    <w:rsid w:val="00076C7C"/>
    <w:rsid w:val="00077BE9"/>
    <w:rsid w:val="0008130E"/>
    <w:rsid w:val="000820C8"/>
    <w:rsid w:val="0008395C"/>
    <w:rsid w:val="000844D0"/>
    <w:rsid w:val="00091442"/>
    <w:rsid w:val="00091EB1"/>
    <w:rsid w:val="00093756"/>
    <w:rsid w:val="00093A7C"/>
    <w:rsid w:val="00094F64"/>
    <w:rsid w:val="000963B2"/>
    <w:rsid w:val="000A1DF0"/>
    <w:rsid w:val="000A26EB"/>
    <w:rsid w:val="000A4217"/>
    <w:rsid w:val="000A5F4D"/>
    <w:rsid w:val="000A7815"/>
    <w:rsid w:val="000B1CF7"/>
    <w:rsid w:val="000B5C4B"/>
    <w:rsid w:val="000B6A60"/>
    <w:rsid w:val="000C0F45"/>
    <w:rsid w:val="000C228A"/>
    <w:rsid w:val="000C3401"/>
    <w:rsid w:val="000C3F0C"/>
    <w:rsid w:val="000C7FD8"/>
    <w:rsid w:val="000E1841"/>
    <w:rsid w:val="000E3FF4"/>
    <w:rsid w:val="000F737E"/>
    <w:rsid w:val="00101870"/>
    <w:rsid w:val="0011013C"/>
    <w:rsid w:val="00113FC9"/>
    <w:rsid w:val="0012122C"/>
    <w:rsid w:val="00124721"/>
    <w:rsid w:val="00125843"/>
    <w:rsid w:val="001434DC"/>
    <w:rsid w:val="001562E5"/>
    <w:rsid w:val="00160D1D"/>
    <w:rsid w:val="001613A7"/>
    <w:rsid w:val="00161A81"/>
    <w:rsid w:val="001623BA"/>
    <w:rsid w:val="001636BE"/>
    <w:rsid w:val="001639C3"/>
    <w:rsid w:val="00175F8E"/>
    <w:rsid w:val="0018419B"/>
    <w:rsid w:val="001841E1"/>
    <w:rsid w:val="00190563"/>
    <w:rsid w:val="001905B9"/>
    <w:rsid w:val="00193257"/>
    <w:rsid w:val="001A2A01"/>
    <w:rsid w:val="001A2D2C"/>
    <w:rsid w:val="001A7FFD"/>
    <w:rsid w:val="001B098E"/>
    <w:rsid w:val="001B7BCE"/>
    <w:rsid w:val="001C5ABD"/>
    <w:rsid w:val="001C6770"/>
    <w:rsid w:val="001D3334"/>
    <w:rsid w:val="001D569B"/>
    <w:rsid w:val="001D6DB9"/>
    <w:rsid w:val="001E633E"/>
    <w:rsid w:val="001F0B49"/>
    <w:rsid w:val="001F2DC8"/>
    <w:rsid w:val="001F4C93"/>
    <w:rsid w:val="001F5F51"/>
    <w:rsid w:val="001F77FF"/>
    <w:rsid w:val="002008B2"/>
    <w:rsid w:val="00201CB1"/>
    <w:rsid w:val="00210326"/>
    <w:rsid w:val="00214685"/>
    <w:rsid w:val="00215F47"/>
    <w:rsid w:val="002250CF"/>
    <w:rsid w:val="00226EB9"/>
    <w:rsid w:val="00230A1F"/>
    <w:rsid w:val="00231CC5"/>
    <w:rsid w:val="0023439B"/>
    <w:rsid w:val="0024052A"/>
    <w:rsid w:val="002407A8"/>
    <w:rsid w:val="002416FD"/>
    <w:rsid w:val="0024376B"/>
    <w:rsid w:val="00244557"/>
    <w:rsid w:val="00245423"/>
    <w:rsid w:val="00245BD4"/>
    <w:rsid w:val="002509FB"/>
    <w:rsid w:val="00267276"/>
    <w:rsid w:val="00274CB9"/>
    <w:rsid w:val="00275F08"/>
    <w:rsid w:val="002768DD"/>
    <w:rsid w:val="00281530"/>
    <w:rsid w:val="00283196"/>
    <w:rsid w:val="00284FBE"/>
    <w:rsid w:val="00290296"/>
    <w:rsid w:val="00292362"/>
    <w:rsid w:val="0029564F"/>
    <w:rsid w:val="00295897"/>
    <w:rsid w:val="0029692A"/>
    <w:rsid w:val="002A00F2"/>
    <w:rsid w:val="002B6D4A"/>
    <w:rsid w:val="002B6D62"/>
    <w:rsid w:val="002C0FF5"/>
    <w:rsid w:val="002C6BE3"/>
    <w:rsid w:val="002C70B8"/>
    <w:rsid w:val="002C7912"/>
    <w:rsid w:val="002D10CC"/>
    <w:rsid w:val="002E1E43"/>
    <w:rsid w:val="002E3F24"/>
    <w:rsid w:val="002E421B"/>
    <w:rsid w:val="002E446B"/>
    <w:rsid w:val="002E57F9"/>
    <w:rsid w:val="002E633B"/>
    <w:rsid w:val="00302A34"/>
    <w:rsid w:val="00310477"/>
    <w:rsid w:val="00317471"/>
    <w:rsid w:val="00321593"/>
    <w:rsid w:val="00327885"/>
    <w:rsid w:val="003314AB"/>
    <w:rsid w:val="003314C5"/>
    <w:rsid w:val="003339C9"/>
    <w:rsid w:val="003448DF"/>
    <w:rsid w:val="00350244"/>
    <w:rsid w:val="00350DE5"/>
    <w:rsid w:val="003525A4"/>
    <w:rsid w:val="00354A66"/>
    <w:rsid w:val="00362C1F"/>
    <w:rsid w:val="00366016"/>
    <w:rsid w:val="00366E29"/>
    <w:rsid w:val="0037037D"/>
    <w:rsid w:val="0037053D"/>
    <w:rsid w:val="003749AB"/>
    <w:rsid w:val="00377005"/>
    <w:rsid w:val="0038090B"/>
    <w:rsid w:val="0038262A"/>
    <w:rsid w:val="003833DD"/>
    <w:rsid w:val="00384F44"/>
    <w:rsid w:val="00385D30"/>
    <w:rsid w:val="003A298F"/>
    <w:rsid w:val="003A3385"/>
    <w:rsid w:val="003A5A7E"/>
    <w:rsid w:val="003A63F2"/>
    <w:rsid w:val="003A723B"/>
    <w:rsid w:val="003A7D8B"/>
    <w:rsid w:val="003B0B70"/>
    <w:rsid w:val="003B1E9B"/>
    <w:rsid w:val="003B3C96"/>
    <w:rsid w:val="003B54DE"/>
    <w:rsid w:val="003C169B"/>
    <w:rsid w:val="003C7A25"/>
    <w:rsid w:val="003C7BE6"/>
    <w:rsid w:val="003D03B5"/>
    <w:rsid w:val="003D2E5D"/>
    <w:rsid w:val="003D50C0"/>
    <w:rsid w:val="003D706B"/>
    <w:rsid w:val="003E54F8"/>
    <w:rsid w:val="003E5EC2"/>
    <w:rsid w:val="003F06FA"/>
    <w:rsid w:val="003F473C"/>
    <w:rsid w:val="003F6AEE"/>
    <w:rsid w:val="004045B2"/>
    <w:rsid w:val="00404D58"/>
    <w:rsid w:val="004071CE"/>
    <w:rsid w:val="00412AB4"/>
    <w:rsid w:val="0041380F"/>
    <w:rsid w:val="00416A82"/>
    <w:rsid w:val="00417D74"/>
    <w:rsid w:val="00420A9A"/>
    <w:rsid w:val="00422EF8"/>
    <w:rsid w:val="0042431D"/>
    <w:rsid w:val="004250D2"/>
    <w:rsid w:val="004303B4"/>
    <w:rsid w:val="004328A6"/>
    <w:rsid w:val="00432DC8"/>
    <w:rsid w:val="004352AB"/>
    <w:rsid w:val="00441537"/>
    <w:rsid w:val="00442680"/>
    <w:rsid w:val="00442685"/>
    <w:rsid w:val="00442DAC"/>
    <w:rsid w:val="00445450"/>
    <w:rsid w:val="00445CD0"/>
    <w:rsid w:val="00453838"/>
    <w:rsid w:val="00454E72"/>
    <w:rsid w:val="00456E7C"/>
    <w:rsid w:val="004575DF"/>
    <w:rsid w:val="004676E1"/>
    <w:rsid w:val="00471CF4"/>
    <w:rsid w:val="0047219E"/>
    <w:rsid w:val="00472F56"/>
    <w:rsid w:val="00474D0C"/>
    <w:rsid w:val="00483045"/>
    <w:rsid w:val="0048604F"/>
    <w:rsid w:val="0049187A"/>
    <w:rsid w:val="004B6F62"/>
    <w:rsid w:val="004C1449"/>
    <w:rsid w:val="004D0591"/>
    <w:rsid w:val="004D149D"/>
    <w:rsid w:val="004D183C"/>
    <w:rsid w:val="004D464A"/>
    <w:rsid w:val="004D51B9"/>
    <w:rsid w:val="004E15C2"/>
    <w:rsid w:val="004E321B"/>
    <w:rsid w:val="004E3CA5"/>
    <w:rsid w:val="004E4493"/>
    <w:rsid w:val="004E78C6"/>
    <w:rsid w:val="004F5661"/>
    <w:rsid w:val="004F6F20"/>
    <w:rsid w:val="005002B2"/>
    <w:rsid w:val="00504450"/>
    <w:rsid w:val="0051294D"/>
    <w:rsid w:val="00514578"/>
    <w:rsid w:val="00522FD4"/>
    <w:rsid w:val="00523536"/>
    <w:rsid w:val="00531224"/>
    <w:rsid w:val="005317FD"/>
    <w:rsid w:val="00531C3D"/>
    <w:rsid w:val="00532352"/>
    <w:rsid w:val="00534FAD"/>
    <w:rsid w:val="00536F4F"/>
    <w:rsid w:val="00552FEC"/>
    <w:rsid w:val="00554938"/>
    <w:rsid w:val="00557388"/>
    <w:rsid w:val="00571FAC"/>
    <w:rsid w:val="00572680"/>
    <w:rsid w:val="00572F64"/>
    <w:rsid w:val="00574C83"/>
    <w:rsid w:val="00580507"/>
    <w:rsid w:val="00581101"/>
    <w:rsid w:val="00581C94"/>
    <w:rsid w:val="00587A28"/>
    <w:rsid w:val="00592229"/>
    <w:rsid w:val="00593E1E"/>
    <w:rsid w:val="00595181"/>
    <w:rsid w:val="00596B88"/>
    <w:rsid w:val="0059789C"/>
    <w:rsid w:val="005A2DCD"/>
    <w:rsid w:val="005A3038"/>
    <w:rsid w:val="005A3225"/>
    <w:rsid w:val="005A76FF"/>
    <w:rsid w:val="005B08C9"/>
    <w:rsid w:val="005B2606"/>
    <w:rsid w:val="005B2E11"/>
    <w:rsid w:val="005B4232"/>
    <w:rsid w:val="005B5CCC"/>
    <w:rsid w:val="005C7D78"/>
    <w:rsid w:val="005D0A80"/>
    <w:rsid w:val="005E0ADC"/>
    <w:rsid w:val="005E24C5"/>
    <w:rsid w:val="005E4007"/>
    <w:rsid w:val="005E62FE"/>
    <w:rsid w:val="005F3B55"/>
    <w:rsid w:val="005F4554"/>
    <w:rsid w:val="00601118"/>
    <w:rsid w:val="0060177A"/>
    <w:rsid w:val="00610639"/>
    <w:rsid w:val="00614A8D"/>
    <w:rsid w:val="00621FF0"/>
    <w:rsid w:val="006246DD"/>
    <w:rsid w:val="00630549"/>
    <w:rsid w:val="00630622"/>
    <w:rsid w:val="00632B0F"/>
    <w:rsid w:val="006454A2"/>
    <w:rsid w:val="006455E1"/>
    <w:rsid w:val="00647EF5"/>
    <w:rsid w:val="00651887"/>
    <w:rsid w:val="00655BC0"/>
    <w:rsid w:val="00656610"/>
    <w:rsid w:val="00656A0C"/>
    <w:rsid w:val="00663F20"/>
    <w:rsid w:val="0067252B"/>
    <w:rsid w:val="0067328A"/>
    <w:rsid w:val="00673303"/>
    <w:rsid w:val="006822B7"/>
    <w:rsid w:val="006919A9"/>
    <w:rsid w:val="0069305C"/>
    <w:rsid w:val="006931F1"/>
    <w:rsid w:val="006A31A5"/>
    <w:rsid w:val="006A34C1"/>
    <w:rsid w:val="006A5DBB"/>
    <w:rsid w:val="006B32B3"/>
    <w:rsid w:val="006B3BD4"/>
    <w:rsid w:val="006B5A2D"/>
    <w:rsid w:val="006B5B1D"/>
    <w:rsid w:val="006B6245"/>
    <w:rsid w:val="006B6CBB"/>
    <w:rsid w:val="006C371F"/>
    <w:rsid w:val="006C7285"/>
    <w:rsid w:val="006C7A76"/>
    <w:rsid w:val="006D38F2"/>
    <w:rsid w:val="006D5EA3"/>
    <w:rsid w:val="006E3434"/>
    <w:rsid w:val="006E73BD"/>
    <w:rsid w:val="006F1136"/>
    <w:rsid w:val="006F271B"/>
    <w:rsid w:val="00704390"/>
    <w:rsid w:val="00705AB5"/>
    <w:rsid w:val="00705F42"/>
    <w:rsid w:val="00712F2D"/>
    <w:rsid w:val="00724CDA"/>
    <w:rsid w:val="0072590A"/>
    <w:rsid w:val="00726AB5"/>
    <w:rsid w:val="00727241"/>
    <w:rsid w:val="00734563"/>
    <w:rsid w:val="00734589"/>
    <w:rsid w:val="007367C6"/>
    <w:rsid w:val="00736C37"/>
    <w:rsid w:val="00737B15"/>
    <w:rsid w:val="00740174"/>
    <w:rsid w:val="00744174"/>
    <w:rsid w:val="007444C4"/>
    <w:rsid w:val="0074656B"/>
    <w:rsid w:val="00751524"/>
    <w:rsid w:val="00754C14"/>
    <w:rsid w:val="00756188"/>
    <w:rsid w:val="0075636C"/>
    <w:rsid w:val="00756810"/>
    <w:rsid w:val="00757E20"/>
    <w:rsid w:val="00760C3F"/>
    <w:rsid w:val="0076149A"/>
    <w:rsid w:val="00763B07"/>
    <w:rsid w:val="007649D0"/>
    <w:rsid w:val="00766BDB"/>
    <w:rsid w:val="007734D9"/>
    <w:rsid w:val="00776F49"/>
    <w:rsid w:val="007812F2"/>
    <w:rsid w:val="0078410F"/>
    <w:rsid w:val="00784168"/>
    <w:rsid w:val="0078656E"/>
    <w:rsid w:val="00786FBC"/>
    <w:rsid w:val="00790FD4"/>
    <w:rsid w:val="00797FB1"/>
    <w:rsid w:val="007A06CD"/>
    <w:rsid w:val="007A0AE8"/>
    <w:rsid w:val="007A239A"/>
    <w:rsid w:val="007B1B37"/>
    <w:rsid w:val="007D045D"/>
    <w:rsid w:val="007D0C34"/>
    <w:rsid w:val="007D7B93"/>
    <w:rsid w:val="007F1403"/>
    <w:rsid w:val="00806718"/>
    <w:rsid w:val="0081147E"/>
    <w:rsid w:val="0081704B"/>
    <w:rsid w:val="00825C27"/>
    <w:rsid w:val="008324E6"/>
    <w:rsid w:val="00840BB1"/>
    <w:rsid w:val="00842BA6"/>
    <w:rsid w:val="008449AD"/>
    <w:rsid w:val="0084796B"/>
    <w:rsid w:val="00851D5C"/>
    <w:rsid w:val="00860342"/>
    <w:rsid w:val="00860C30"/>
    <w:rsid w:val="00862B93"/>
    <w:rsid w:val="008633D2"/>
    <w:rsid w:val="00864612"/>
    <w:rsid w:val="00870427"/>
    <w:rsid w:val="008729F3"/>
    <w:rsid w:val="00880339"/>
    <w:rsid w:val="00880CE0"/>
    <w:rsid w:val="008824B3"/>
    <w:rsid w:val="00884685"/>
    <w:rsid w:val="00885665"/>
    <w:rsid w:val="00890D25"/>
    <w:rsid w:val="008936BA"/>
    <w:rsid w:val="00895BC7"/>
    <w:rsid w:val="00896A4C"/>
    <w:rsid w:val="00897F05"/>
    <w:rsid w:val="008A0CEC"/>
    <w:rsid w:val="008A11A7"/>
    <w:rsid w:val="008A12AE"/>
    <w:rsid w:val="008A3A81"/>
    <w:rsid w:val="008B02FC"/>
    <w:rsid w:val="008B0B37"/>
    <w:rsid w:val="008B2EFE"/>
    <w:rsid w:val="008B4981"/>
    <w:rsid w:val="008C06D6"/>
    <w:rsid w:val="008C513B"/>
    <w:rsid w:val="008C58A1"/>
    <w:rsid w:val="008D24F5"/>
    <w:rsid w:val="008D33A7"/>
    <w:rsid w:val="008D6487"/>
    <w:rsid w:val="00902D5C"/>
    <w:rsid w:val="00903932"/>
    <w:rsid w:val="00903C5F"/>
    <w:rsid w:val="00906617"/>
    <w:rsid w:val="00907564"/>
    <w:rsid w:val="00914314"/>
    <w:rsid w:val="00926991"/>
    <w:rsid w:val="00931C16"/>
    <w:rsid w:val="00941038"/>
    <w:rsid w:val="00941F24"/>
    <w:rsid w:val="009438B4"/>
    <w:rsid w:val="00945A92"/>
    <w:rsid w:val="00951EF4"/>
    <w:rsid w:val="00961086"/>
    <w:rsid w:val="00967318"/>
    <w:rsid w:val="00971EFC"/>
    <w:rsid w:val="0097381B"/>
    <w:rsid w:val="00975750"/>
    <w:rsid w:val="009802A9"/>
    <w:rsid w:val="00980A0F"/>
    <w:rsid w:val="00982858"/>
    <w:rsid w:val="00983EFF"/>
    <w:rsid w:val="009844B5"/>
    <w:rsid w:val="0099068A"/>
    <w:rsid w:val="009965FB"/>
    <w:rsid w:val="00997AF1"/>
    <w:rsid w:val="009A1CAE"/>
    <w:rsid w:val="009C3717"/>
    <w:rsid w:val="009C521C"/>
    <w:rsid w:val="009C7F0A"/>
    <w:rsid w:val="009D362A"/>
    <w:rsid w:val="009D4794"/>
    <w:rsid w:val="009F29F6"/>
    <w:rsid w:val="009F2B09"/>
    <w:rsid w:val="009F2E65"/>
    <w:rsid w:val="009F383D"/>
    <w:rsid w:val="00A05331"/>
    <w:rsid w:val="00A101D6"/>
    <w:rsid w:val="00A14D61"/>
    <w:rsid w:val="00A1760A"/>
    <w:rsid w:val="00A209E2"/>
    <w:rsid w:val="00A251DE"/>
    <w:rsid w:val="00A2612E"/>
    <w:rsid w:val="00A334DB"/>
    <w:rsid w:val="00A41464"/>
    <w:rsid w:val="00A45CA7"/>
    <w:rsid w:val="00A52271"/>
    <w:rsid w:val="00A560AD"/>
    <w:rsid w:val="00A61041"/>
    <w:rsid w:val="00A63654"/>
    <w:rsid w:val="00A75731"/>
    <w:rsid w:val="00A75C98"/>
    <w:rsid w:val="00A7790C"/>
    <w:rsid w:val="00A805D7"/>
    <w:rsid w:val="00A8573C"/>
    <w:rsid w:val="00A9065F"/>
    <w:rsid w:val="00A975F0"/>
    <w:rsid w:val="00AA205C"/>
    <w:rsid w:val="00AB1207"/>
    <w:rsid w:val="00AB4569"/>
    <w:rsid w:val="00AC1323"/>
    <w:rsid w:val="00AC246A"/>
    <w:rsid w:val="00AD1B5A"/>
    <w:rsid w:val="00AD2B27"/>
    <w:rsid w:val="00AD43C1"/>
    <w:rsid w:val="00AD5891"/>
    <w:rsid w:val="00AD6129"/>
    <w:rsid w:val="00AE1877"/>
    <w:rsid w:val="00AE3E24"/>
    <w:rsid w:val="00AE544F"/>
    <w:rsid w:val="00AE5FB6"/>
    <w:rsid w:val="00AF12E0"/>
    <w:rsid w:val="00AF503D"/>
    <w:rsid w:val="00B001DB"/>
    <w:rsid w:val="00B01F35"/>
    <w:rsid w:val="00B02C9A"/>
    <w:rsid w:val="00B02CC6"/>
    <w:rsid w:val="00B103C7"/>
    <w:rsid w:val="00B157FF"/>
    <w:rsid w:val="00B22850"/>
    <w:rsid w:val="00B235F4"/>
    <w:rsid w:val="00B30169"/>
    <w:rsid w:val="00B33851"/>
    <w:rsid w:val="00B33CFF"/>
    <w:rsid w:val="00B35170"/>
    <w:rsid w:val="00B35CA9"/>
    <w:rsid w:val="00B374C4"/>
    <w:rsid w:val="00B41B91"/>
    <w:rsid w:val="00B440E3"/>
    <w:rsid w:val="00B462CA"/>
    <w:rsid w:val="00B570E2"/>
    <w:rsid w:val="00B57C34"/>
    <w:rsid w:val="00B74517"/>
    <w:rsid w:val="00B75588"/>
    <w:rsid w:val="00B8614B"/>
    <w:rsid w:val="00B91584"/>
    <w:rsid w:val="00B91730"/>
    <w:rsid w:val="00B95FFC"/>
    <w:rsid w:val="00B96B3A"/>
    <w:rsid w:val="00BA0A0C"/>
    <w:rsid w:val="00BA4034"/>
    <w:rsid w:val="00BA6395"/>
    <w:rsid w:val="00BA7C40"/>
    <w:rsid w:val="00BB096E"/>
    <w:rsid w:val="00BB67B3"/>
    <w:rsid w:val="00BC5DF2"/>
    <w:rsid w:val="00BD4A40"/>
    <w:rsid w:val="00BD6413"/>
    <w:rsid w:val="00BE5A90"/>
    <w:rsid w:val="00BE7F74"/>
    <w:rsid w:val="00BF35F4"/>
    <w:rsid w:val="00BF3BD6"/>
    <w:rsid w:val="00BF6AF7"/>
    <w:rsid w:val="00C00A38"/>
    <w:rsid w:val="00C02F1C"/>
    <w:rsid w:val="00C039B2"/>
    <w:rsid w:val="00C061B3"/>
    <w:rsid w:val="00C07BBC"/>
    <w:rsid w:val="00C07E79"/>
    <w:rsid w:val="00C103FC"/>
    <w:rsid w:val="00C10606"/>
    <w:rsid w:val="00C11245"/>
    <w:rsid w:val="00C11DB0"/>
    <w:rsid w:val="00C128FD"/>
    <w:rsid w:val="00C163AA"/>
    <w:rsid w:val="00C27040"/>
    <w:rsid w:val="00C30C25"/>
    <w:rsid w:val="00C315A4"/>
    <w:rsid w:val="00C32D4A"/>
    <w:rsid w:val="00C35AB4"/>
    <w:rsid w:val="00C429FE"/>
    <w:rsid w:val="00C51192"/>
    <w:rsid w:val="00C51F42"/>
    <w:rsid w:val="00C55472"/>
    <w:rsid w:val="00C5767F"/>
    <w:rsid w:val="00C65CC8"/>
    <w:rsid w:val="00C66F7B"/>
    <w:rsid w:val="00C72B9F"/>
    <w:rsid w:val="00C76309"/>
    <w:rsid w:val="00C81015"/>
    <w:rsid w:val="00C96E4D"/>
    <w:rsid w:val="00CA1504"/>
    <w:rsid w:val="00CA4E7B"/>
    <w:rsid w:val="00CB1950"/>
    <w:rsid w:val="00CB4E21"/>
    <w:rsid w:val="00CC0EBA"/>
    <w:rsid w:val="00CC210D"/>
    <w:rsid w:val="00CC680C"/>
    <w:rsid w:val="00CE2FC8"/>
    <w:rsid w:val="00CE4134"/>
    <w:rsid w:val="00CF22ED"/>
    <w:rsid w:val="00CF332A"/>
    <w:rsid w:val="00CF4F16"/>
    <w:rsid w:val="00CF6BCB"/>
    <w:rsid w:val="00CF71A8"/>
    <w:rsid w:val="00D008A4"/>
    <w:rsid w:val="00D00B11"/>
    <w:rsid w:val="00D138E6"/>
    <w:rsid w:val="00D13B69"/>
    <w:rsid w:val="00D23B58"/>
    <w:rsid w:val="00D26DBD"/>
    <w:rsid w:val="00D32F79"/>
    <w:rsid w:val="00D346AB"/>
    <w:rsid w:val="00D34D9F"/>
    <w:rsid w:val="00D41B1A"/>
    <w:rsid w:val="00D44E0A"/>
    <w:rsid w:val="00D530F4"/>
    <w:rsid w:val="00D62C48"/>
    <w:rsid w:val="00D65008"/>
    <w:rsid w:val="00D67CB6"/>
    <w:rsid w:val="00D717F6"/>
    <w:rsid w:val="00D735E8"/>
    <w:rsid w:val="00D76024"/>
    <w:rsid w:val="00D8573E"/>
    <w:rsid w:val="00D95F89"/>
    <w:rsid w:val="00DA09E9"/>
    <w:rsid w:val="00DB081F"/>
    <w:rsid w:val="00DB53C9"/>
    <w:rsid w:val="00DB6981"/>
    <w:rsid w:val="00DB7A3E"/>
    <w:rsid w:val="00DD4E94"/>
    <w:rsid w:val="00DE0372"/>
    <w:rsid w:val="00DE213F"/>
    <w:rsid w:val="00DE237E"/>
    <w:rsid w:val="00DF0861"/>
    <w:rsid w:val="00DF77CF"/>
    <w:rsid w:val="00E024ED"/>
    <w:rsid w:val="00E072E4"/>
    <w:rsid w:val="00E073CC"/>
    <w:rsid w:val="00E221B9"/>
    <w:rsid w:val="00E22874"/>
    <w:rsid w:val="00E2301E"/>
    <w:rsid w:val="00E248FD"/>
    <w:rsid w:val="00E2509C"/>
    <w:rsid w:val="00E32B57"/>
    <w:rsid w:val="00E32D63"/>
    <w:rsid w:val="00E33FA4"/>
    <w:rsid w:val="00E36DEA"/>
    <w:rsid w:val="00E43606"/>
    <w:rsid w:val="00E44156"/>
    <w:rsid w:val="00E5202B"/>
    <w:rsid w:val="00E54711"/>
    <w:rsid w:val="00E54F51"/>
    <w:rsid w:val="00E560AF"/>
    <w:rsid w:val="00E627F2"/>
    <w:rsid w:val="00E634A4"/>
    <w:rsid w:val="00E66A2C"/>
    <w:rsid w:val="00E677AF"/>
    <w:rsid w:val="00E70B20"/>
    <w:rsid w:val="00E80D71"/>
    <w:rsid w:val="00E83303"/>
    <w:rsid w:val="00E83617"/>
    <w:rsid w:val="00E837D0"/>
    <w:rsid w:val="00E9085B"/>
    <w:rsid w:val="00E90BED"/>
    <w:rsid w:val="00E94BBF"/>
    <w:rsid w:val="00E96D91"/>
    <w:rsid w:val="00E96DF8"/>
    <w:rsid w:val="00EA0ABB"/>
    <w:rsid w:val="00EA349B"/>
    <w:rsid w:val="00EA4CAB"/>
    <w:rsid w:val="00EA5187"/>
    <w:rsid w:val="00EA7390"/>
    <w:rsid w:val="00EB35D1"/>
    <w:rsid w:val="00EB38BB"/>
    <w:rsid w:val="00EB5B07"/>
    <w:rsid w:val="00EB61FD"/>
    <w:rsid w:val="00EB6442"/>
    <w:rsid w:val="00EC1220"/>
    <w:rsid w:val="00EC5AC6"/>
    <w:rsid w:val="00EC7973"/>
    <w:rsid w:val="00EC7A85"/>
    <w:rsid w:val="00ED06DE"/>
    <w:rsid w:val="00ED0F92"/>
    <w:rsid w:val="00ED426D"/>
    <w:rsid w:val="00ED4AE7"/>
    <w:rsid w:val="00ED5C7C"/>
    <w:rsid w:val="00EE131E"/>
    <w:rsid w:val="00EE2C13"/>
    <w:rsid w:val="00EE3A1D"/>
    <w:rsid w:val="00EE3D03"/>
    <w:rsid w:val="00EF000C"/>
    <w:rsid w:val="00EF7895"/>
    <w:rsid w:val="00F01141"/>
    <w:rsid w:val="00F079D6"/>
    <w:rsid w:val="00F102EB"/>
    <w:rsid w:val="00F12ACA"/>
    <w:rsid w:val="00F1744D"/>
    <w:rsid w:val="00F260B6"/>
    <w:rsid w:val="00F27E91"/>
    <w:rsid w:val="00F3140E"/>
    <w:rsid w:val="00F31B21"/>
    <w:rsid w:val="00F37BBB"/>
    <w:rsid w:val="00F507CE"/>
    <w:rsid w:val="00F568D8"/>
    <w:rsid w:val="00F57453"/>
    <w:rsid w:val="00F574E1"/>
    <w:rsid w:val="00F5758F"/>
    <w:rsid w:val="00F62E7F"/>
    <w:rsid w:val="00F65419"/>
    <w:rsid w:val="00F71F90"/>
    <w:rsid w:val="00F741AB"/>
    <w:rsid w:val="00F75B1D"/>
    <w:rsid w:val="00F840F4"/>
    <w:rsid w:val="00F85AA7"/>
    <w:rsid w:val="00F87729"/>
    <w:rsid w:val="00FA1DFB"/>
    <w:rsid w:val="00FA354E"/>
    <w:rsid w:val="00FA39DF"/>
    <w:rsid w:val="00FA7A65"/>
    <w:rsid w:val="00FB79A8"/>
    <w:rsid w:val="00FC3B0C"/>
    <w:rsid w:val="00FD092D"/>
    <w:rsid w:val="00FD1780"/>
    <w:rsid w:val="00FD1BE0"/>
    <w:rsid w:val="00FD6428"/>
    <w:rsid w:val="00FE4328"/>
    <w:rsid w:val="00FE6D09"/>
    <w:rsid w:val="00FF0FB2"/>
    <w:rsid w:val="00FF61E1"/>
    <w:rsid w:val="00FF66FA"/>
    <w:rsid w:val="00FF6709"/>
    <w:rsid w:val="00FF7CA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D48"/>
    <w:rPr>
      <w:sz w:val="24"/>
      <w:szCs w:val="24"/>
      <w:lang w:val="es-ES" w:eastAsia="es-ES"/>
    </w:rPr>
  </w:style>
  <w:style w:type="paragraph" w:styleId="Ttulo1">
    <w:name w:val="heading 1"/>
    <w:basedOn w:val="Normal"/>
    <w:link w:val="Ttulo1Car"/>
    <w:uiPriority w:val="9"/>
    <w:qFormat/>
    <w:rsid w:val="00786FBC"/>
    <w:pPr>
      <w:widowControl w:val="0"/>
      <w:spacing w:before="69"/>
      <w:ind w:left="2242"/>
      <w:outlineLvl w:val="0"/>
    </w:pPr>
    <w:rPr>
      <w:b/>
      <w:bCs/>
      <w:lang w:val="es-MX" w:eastAsia="en-US"/>
    </w:rPr>
  </w:style>
  <w:style w:type="paragraph" w:styleId="Ttulo2">
    <w:name w:val="heading 2"/>
    <w:basedOn w:val="Normal"/>
    <w:link w:val="Ttulo2Car"/>
    <w:qFormat/>
    <w:rsid w:val="00077BE9"/>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786FB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86FBC"/>
    <w:rPr>
      <w:b/>
      <w:bCs/>
      <w:sz w:val="24"/>
      <w:szCs w:val="24"/>
      <w:lang w:val="es-MX" w:eastAsia="en-US" w:bidi="ar-SA"/>
    </w:rPr>
  </w:style>
  <w:style w:type="character" w:customStyle="1" w:styleId="Ttulo2Car">
    <w:name w:val="Título 2 Car"/>
    <w:link w:val="Ttulo2"/>
    <w:rsid w:val="00786FBC"/>
    <w:rPr>
      <w:b/>
      <w:bCs/>
      <w:sz w:val="36"/>
      <w:szCs w:val="36"/>
      <w:lang w:val="es-ES" w:eastAsia="es-ES" w:bidi="ar-SA"/>
    </w:rPr>
  </w:style>
  <w:style w:type="character" w:customStyle="1" w:styleId="Ttulo3Car">
    <w:name w:val="Título 3 Car"/>
    <w:link w:val="Ttulo3"/>
    <w:rsid w:val="00786FBC"/>
    <w:rPr>
      <w:rFonts w:ascii="Arial" w:hAnsi="Arial" w:cs="Arial"/>
      <w:b/>
      <w:bCs/>
      <w:sz w:val="26"/>
      <w:szCs w:val="26"/>
      <w:lang w:val="es-ES" w:eastAsia="es-ES" w:bidi="ar-SA"/>
    </w:rPr>
  </w:style>
  <w:style w:type="character" w:styleId="Textoennegrita">
    <w:name w:val="Strong"/>
    <w:uiPriority w:val="22"/>
    <w:qFormat/>
    <w:rsid w:val="00077BE9"/>
    <w:rPr>
      <w:b/>
      <w:bCs/>
    </w:rPr>
  </w:style>
  <w:style w:type="paragraph" w:styleId="NormalWeb">
    <w:name w:val="Normal (Web)"/>
    <w:basedOn w:val="Normal"/>
    <w:rsid w:val="00077BE9"/>
    <w:pPr>
      <w:spacing w:before="100" w:beforeAutospacing="1" w:after="100" w:afterAutospacing="1"/>
    </w:pPr>
  </w:style>
  <w:style w:type="paragraph" w:customStyle="1" w:styleId="paragraphscx21326078">
    <w:name w:val="paragraph scx21326078"/>
    <w:basedOn w:val="Normal"/>
    <w:rsid w:val="00077BE9"/>
    <w:pPr>
      <w:spacing w:before="100" w:beforeAutospacing="1" w:after="100" w:afterAutospacing="1"/>
    </w:pPr>
  </w:style>
  <w:style w:type="character" w:customStyle="1" w:styleId="normaltextrunscx21326078">
    <w:name w:val="normaltextrun scx21326078"/>
    <w:basedOn w:val="Fuentedeprrafopredeter"/>
    <w:rsid w:val="00077BE9"/>
  </w:style>
  <w:style w:type="character" w:customStyle="1" w:styleId="apple-converted-space">
    <w:name w:val="apple-converted-space"/>
    <w:basedOn w:val="Fuentedeprrafopredeter"/>
    <w:rsid w:val="00077BE9"/>
  </w:style>
  <w:style w:type="character" w:customStyle="1" w:styleId="eopscx21326078">
    <w:name w:val="eop scx21326078"/>
    <w:basedOn w:val="Fuentedeprrafopredeter"/>
    <w:rsid w:val="00077BE9"/>
  </w:style>
  <w:style w:type="paragraph" w:styleId="Textoindependiente">
    <w:name w:val="Body Text"/>
    <w:basedOn w:val="Normal"/>
    <w:link w:val="TextoindependienteCar"/>
    <w:qFormat/>
    <w:rsid w:val="00786FBC"/>
    <w:pPr>
      <w:widowControl w:val="0"/>
      <w:ind w:left="254"/>
    </w:pPr>
    <w:rPr>
      <w:sz w:val="20"/>
      <w:szCs w:val="20"/>
      <w:lang w:val="es-MX" w:eastAsia="en-US"/>
    </w:rPr>
  </w:style>
  <w:style w:type="character" w:customStyle="1" w:styleId="TextoindependienteCar">
    <w:name w:val="Texto independiente Car"/>
    <w:link w:val="Textoindependiente"/>
    <w:rsid w:val="00786FBC"/>
    <w:rPr>
      <w:lang w:val="es-MX" w:eastAsia="en-US" w:bidi="ar-SA"/>
    </w:rPr>
  </w:style>
  <w:style w:type="paragraph" w:styleId="Prrafodelista">
    <w:name w:val="List Paragraph"/>
    <w:basedOn w:val="Normal"/>
    <w:uiPriority w:val="99"/>
    <w:qFormat/>
    <w:rsid w:val="00786FBC"/>
    <w:pPr>
      <w:widowControl w:val="0"/>
    </w:pPr>
    <w:rPr>
      <w:rFonts w:ascii="Calibri" w:eastAsia="Calibri" w:hAnsi="Calibri"/>
      <w:sz w:val="22"/>
      <w:szCs w:val="22"/>
      <w:lang w:val="es-MX" w:eastAsia="en-US"/>
    </w:rPr>
  </w:style>
  <w:style w:type="paragraph" w:styleId="Encabezado">
    <w:name w:val="header"/>
    <w:basedOn w:val="Normal"/>
    <w:link w:val="Encabezado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rsid w:val="00786FBC"/>
    <w:rPr>
      <w:rFonts w:ascii="Calibri" w:eastAsia="Calibri" w:hAnsi="Calibri"/>
      <w:sz w:val="22"/>
      <w:szCs w:val="22"/>
      <w:lang w:val="es-MX" w:eastAsia="en-US" w:bidi="ar-SA"/>
    </w:rPr>
  </w:style>
  <w:style w:type="paragraph" w:styleId="Piedepgina">
    <w:name w:val="footer"/>
    <w:basedOn w:val="Normal"/>
    <w:link w:val="Piedepgina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rsid w:val="00786FBC"/>
    <w:rPr>
      <w:rFonts w:ascii="Calibri" w:eastAsia="Calibri" w:hAnsi="Calibri"/>
      <w:sz w:val="22"/>
      <w:szCs w:val="22"/>
      <w:lang w:val="es-MX" w:eastAsia="en-US" w:bidi="ar-SA"/>
    </w:rPr>
  </w:style>
  <w:style w:type="character" w:styleId="Hipervnculo">
    <w:name w:val="Hyperlink"/>
    <w:unhideWhenUsed/>
    <w:rsid w:val="00786FBC"/>
    <w:rPr>
      <w:color w:val="0563C1"/>
      <w:u w:val="single"/>
    </w:rPr>
  </w:style>
  <w:style w:type="table" w:customStyle="1" w:styleId="TableNormal">
    <w:name w:val="Table Normal"/>
    <w:semiHidden/>
    <w:unhideWhenUsed/>
    <w:qFormat/>
    <w:rsid w:val="00BD4A4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BD4A40"/>
    <w:pPr>
      <w:widowControl w:val="0"/>
    </w:pPr>
    <w:rPr>
      <w:rFonts w:ascii="Calibri" w:eastAsia="Calibri" w:hAnsi="Calibri"/>
      <w:sz w:val="22"/>
      <w:szCs w:val="22"/>
      <w:lang w:val="es-MX" w:eastAsia="en-US"/>
    </w:rPr>
  </w:style>
  <w:style w:type="character" w:customStyle="1" w:styleId="normaltextrunscx172004404">
    <w:name w:val="normaltextrun scx172004404"/>
    <w:rsid w:val="00797FB1"/>
  </w:style>
  <w:style w:type="paragraph" w:customStyle="1" w:styleId="Default">
    <w:name w:val="Default"/>
    <w:rsid w:val="005E62FE"/>
    <w:pPr>
      <w:autoSpaceDE w:val="0"/>
      <w:autoSpaceDN w:val="0"/>
      <w:adjustRightInd w:val="0"/>
    </w:pPr>
    <w:rPr>
      <w:color w:val="000000"/>
      <w:sz w:val="24"/>
      <w:szCs w:val="24"/>
      <w:lang w:val="es-ES" w:eastAsia="es-ES"/>
    </w:rPr>
  </w:style>
  <w:style w:type="paragraph" w:styleId="Sinespaciado">
    <w:name w:val="No Spacing"/>
    <w:uiPriority w:val="99"/>
    <w:qFormat/>
    <w:rsid w:val="0012122C"/>
    <w:rPr>
      <w:rFonts w:ascii="Calibri" w:eastAsia="Calibri" w:hAnsi="Calibri"/>
      <w:sz w:val="22"/>
      <w:szCs w:val="22"/>
      <w:lang w:eastAsia="en-US"/>
    </w:rPr>
  </w:style>
  <w:style w:type="character" w:customStyle="1" w:styleId="Heading1Char1">
    <w:name w:val="Heading 1 Char1"/>
    <w:locked/>
    <w:rsid w:val="0001596A"/>
    <w:rPr>
      <w:b/>
      <w:sz w:val="24"/>
      <w:lang w:val="es-MX" w:eastAsia="en-US"/>
    </w:rPr>
  </w:style>
  <w:style w:type="paragraph" w:customStyle="1" w:styleId="Sinespaciado1">
    <w:name w:val="Sin espaciado1"/>
    <w:rsid w:val="0001596A"/>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32C4-EE01-48E4-9630-C7E98B52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22</Pages>
  <Words>10165</Words>
  <Characters>55912</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Apoyo Económico a Deportistas de Alto Rendimiento</vt:lpstr>
    </vt:vector>
  </TitlesOfParts>
  <Company>Dark</Company>
  <LinksUpToDate>false</LinksUpToDate>
  <CharactersWithSpaces>65946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Económico a Deportistas de Alto Rendimiento</dc:title>
  <dc:creator>Miguel Ángel Montero López</dc:creator>
  <cp:lastModifiedBy>DESA_SOC</cp:lastModifiedBy>
  <cp:revision>14</cp:revision>
  <cp:lastPrinted>2017-08-02T22:08:00Z</cp:lastPrinted>
  <dcterms:created xsi:type="dcterms:W3CDTF">2017-06-12T21:31:00Z</dcterms:created>
  <dcterms:modified xsi:type="dcterms:W3CDTF">2017-08-15T17:37:00Z</dcterms:modified>
</cp:coreProperties>
</file>